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32" w:rsidRDefault="00431A32" w:rsidP="00431A32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«Зарядка для всех!»</w:t>
      </w:r>
    </w:p>
    <w:p w:rsidR="00431A32" w:rsidRDefault="00431A32" w:rsidP="00431A32">
      <w:pPr>
        <w:pStyle w:val="20"/>
        <w:shd w:val="clear" w:color="auto" w:fill="auto"/>
        <w:tabs>
          <w:tab w:val="left" w:pos="5372"/>
        </w:tabs>
        <w:spacing w:before="0" w:after="0" w:line="346" w:lineRule="exact"/>
        <w:ind w:firstLine="740"/>
        <w:jc w:val="both"/>
      </w:pPr>
      <w:r>
        <w:rPr>
          <w:color w:val="000000"/>
          <w:lang w:eastAsia="ru-RU" w:bidi="ru-RU"/>
        </w:rPr>
        <w:t>В рамках исполнения Плана основных мероприятий по реализации государственного профилактического проекта «Здоровый город (поселок)» на 2021- 2022 годы на территории Брестской области проводится акция «Зарядка для всех!», что обусловлено актуальностью сохранения здоровья, продуктивной работоспособности и снижения возможности профессиональных заболеваний.</w:t>
      </w:r>
    </w:p>
    <w:p w:rsidR="00431A32" w:rsidRDefault="00431A32" w:rsidP="00431A32">
      <w:pPr>
        <w:pStyle w:val="20"/>
        <w:shd w:val="clear" w:color="auto" w:fill="auto"/>
        <w:tabs>
          <w:tab w:val="left" w:pos="7296"/>
        </w:tabs>
        <w:spacing w:before="0" w:after="0" w:line="346" w:lineRule="exact"/>
        <w:ind w:firstLine="740"/>
        <w:jc w:val="both"/>
      </w:pPr>
      <w:r>
        <w:rPr>
          <w:color w:val="000000"/>
          <w:lang w:eastAsia="ru-RU" w:bidi="ru-RU"/>
        </w:rPr>
        <w:t xml:space="preserve">По результатам общенационального исследования распространенности основных факторов риска неинфекционных заболеваний среди населения Республики Беларусь </w:t>
      </w:r>
      <w:r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STEPS</w:t>
      </w:r>
      <w:r>
        <w:rPr>
          <w:color w:val="000000"/>
          <w:lang w:eastAsia="ru-RU" w:bidi="ru-RU"/>
        </w:rPr>
        <w:t>- исследование), проведенного в 2020 г. Министерством здравоохранения Республики Беларусь, 34,3% жителей Брестской области в свободное время не занимаются двигательной активностью, а у 53,9% лиц отсутствует физическая активность на работе.</w:t>
      </w:r>
    </w:p>
    <w:p w:rsidR="00431A32" w:rsidRDefault="00431A32" w:rsidP="00431A32">
      <w:pPr>
        <w:pStyle w:val="20"/>
        <w:shd w:val="clear" w:color="auto" w:fill="auto"/>
        <w:spacing w:before="0" w:after="0" w:line="350" w:lineRule="exact"/>
        <w:ind w:firstLine="780"/>
        <w:jc w:val="both"/>
      </w:pPr>
      <w:r>
        <w:rPr>
          <w:color w:val="000000"/>
          <w:lang w:eastAsia="ru-RU" w:bidi="ru-RU"/>
        </w:rPr>
        <w:t>Роль физической активности в жизни человека огромна. «Гимнастика, физические упражнения, ходьба должны прочно войти в повседневный быт каждого, кто хочет сохранить трудоспособность, здоровье, полноценную и радостную жизнь» (Гиппократ).</w:t>
      </w:r>
    </w:p>
    <w:p w:rsidR="00431A32" w:rsidRDefault="00431A32" w:rsidP="00431A32">
      <w:pPr>
        <w:pStyle w:val="20"/>
        <w:shd w:val="clear" w:color="auto" w:fill="auto"/>
        <w:spacing w:before="0" w:after="0" w:line="346" w:lineRule="exact"/>
        <w:ind w:firstLine="780"/>
        <w:jc w:val="both"/>
      </w:pPr>
      <w:r>
        <w:rPr>
          <w:color w:val="000000"/>
          <w:lang w:eastAsia="ru-RU" w:bidi="ru-RU"/>
        </w:rPr>
        <w:t>Труд и отдых неразрывно связанны между собой в любой деятельности человека. Недостаточный отдых ведет к развитию утомления, а длительное отсутствие полноценного отдыха к переутомлению, что снижает защитные силы организма и может способствовать возникновению различных заболеваний, снижению или потере трудоспособности. Рациональный режим труда и отдыха позволяет сохранить здоровье и высокую трудоспособность в течение длительного времени.</w:t>
      </w:r>
    </w:p>
    <w:p w:rsidR="00431A32" w:rsidRDefault="00431A32" w:rsidP="00431A32">
      <w:pPr>
        <w:pStyle w:val="20"/>
        <w:shd w:val="clear" w:color="auto" w:fill="auto"/>
        <w:spacing w:before="0" w:after="0" w:line="346" w:lineRule="exact"/>
        <w:ind w:firstLine="780"/>
        <w:jc w:val="both"/>
      </w:pPr>
      <w:r>
        <w:rPr>
          <w:color w:val="000000"/>
          <w:lang w:eastAsia="ru-RU" w:bidi="ru-RU"/>
        </w:rPr>
        <w:t xml:space="preserve">Производственная гимнастика - это комплексы несложных физических упражнений, ежедневно включаемых в режим рабочего дня с целью улучшения функционального состояния организма, поддержания высокого уровня трудоспособности и сохранения здоровья работающих. Кроме того, гимнастика способствует предупреждению заболеваний, вызываемых специфическими условиями труда в отдельных профессиях. Существует множество профессий, где очень велика нагрузка на нервно- психическую сферу и требуется повышенное напряжение внимания, зрения, слуха, то есть имеет место утомление нервной системы. Как правило, такие профессии связаны с ограниченной двигательной активностью. При длительном пребывании в положении сидя и малой двигательной активности снижается интенсивность обмена веществ, кровообращения, появляется застой крови в органах малого таза, в ногах, слабеет мускулатура, ухудшается </w:t>
      </w:r>
      <w:r>
        <w:rPr>
          <w:color w:val="000000"/>
          <w:lang w:eastAsia="ru-RU" w:bidi="ru-RU"/>
        </w:rPr>
        <w:lastRenderedPageBreak/>
        <w:t>осанка. Люди, чья профессия связана с малой подвижностью, чаще страдают головной болью, заболеваниями сердечно-сосудистой системы, нарушениями обмена веществ и др. В сидячем положении межпозвоночные хрящи испытывают удвоенные нагрузки по сравнению с положением стоя и в 8 раз большую нагрузку по сравнению с положением лежа.</w:t>
      </w:r>
    </w:p>
    <w:p w:rsidR="00431A32" w:rsidRDefault="00431A32" w:rsidP="00431A32">
      <w:pPr>
        <w:pStyle w:val="20"/>
        <w:shd w:val="clear" w:color="auto" w:fill="auto"/>
        <w:spacing w:before="0" w:after="0" w:line="346" w:lineRule="exact"/>
        <w:ind w:firstLine="780"/>
        <w:jc w:val="both"/>
      </w:pPr>
      <w:r>
        <w:rPr>
          <w:color w:val="000000"/>
          <w:lang w:eastAsia="ru-RU" w:bidi="ru-RU"/>
        </w:rPr>
        <w:t>Физическая активность повышает тонус организма, улучшает настроение и заряжает энергией. С её помощью можно снять стресс и раздраженность, размять затекшие, привыкшие к одному и тому же положению мышцы.</w:t>
      </w:r>
    </w:p>
    <w:p w:rsidR="00431A32" w:rsidRDefault="00431A32" w:rsidP="00431A32">
      <w:pPr>
        <w:pStyle w:val="20"/>
        <w:shd w:val="clear" w:color="auto" w:fill="auto"/>
        <w:spacing w:before="0" w:after="0" w:line="336" w:lineRule="exact"/>
        <w:ind w:firstLine="780"/>
        <w:jc w:val="both"/>
      </w:pPr>
      <w:r>
        <w:rPr>
          <w:color w:val="000000"/>
          <w:lang w:eastAsia="ru-RU" w:bidi="ru-RU"/>
        </w:rPr>
        <w:t>По данным исследователей, активный отдых значительно эффективнее: восстановление работоспособности происходит в 4,5 раза быстрее, чем при пассивном отдыхе.</w:t>
      </w:r>
    </w:p>
    <w:p w:rsidR="00431A32" w:rsidRDefault="00431A32" w:rsidP="00431A32">
      <w:pPr>
        <w:pStyle w:val="20"/>
        <w:shd w:val="clear" w:color="auto" w:fill="auto"/>
        <w:spacing w:before="0" w:after="0" w:line="350" w:lineRule="exact"/>
        <w:ind w:firstLine="780"/>
        <w:jc w:val="both"/>
      </w:pPr>
      <w:r>
        <w:rPr>
          <w:color w:val="000000"/>
          <w:lang w:eastAsia="ru-RU" w:bidi="ru-RU"/>
        </w:rPr>
        <w:t>Производственная гимнастика - не пережиток прошлого, а простое полезное занятие, которое просто обязано стать привычкой. Комплекс упражнений для производственной гимнастики должен быть составлен с учётом особенностей трудового процесса, тяжести и напряженности труда (это профессии педагога, врача, инженера, банковского работника, диспетчера, оператора, специалистов, обслуживающих пульты управления и технологического оборудования, компьютерной техники, швеи, водителя, кондитера, парикмахера и др.).</w:t>
      </w:r>
    </w:p>
    <w:p w:rsidR="00431A32" w:rsidRDefault="00431A32" w:rsidP="00431A32">
      <w:pPr>
        <w:pStyle w:val="20"/>
        <w:shd w:val="clear" w:color="auto" w:fill="auto"/>
        <w:spacing w:before="0" w:after="0" w:line="341" w:lineRule="exact"/>
        <w:ind w:firstLine="760"/>
        <w:jc w:val="both"/>
      </w:pPr>
      <w:r>
        <w:rPr>
          <w:color w:val="000000"/>
          <w:lang w:eastAsia="ru-RU" w:bidi="ru-RU"/>
        </w:rPr>
        <w:t>Из всего многообразия комплексов можно выбирать наиболее приемлемые формы производственной гимнастики.</w:t>
      </w:r>
    </w:p>
    <w:p w:rsidR="00431A32" w:rsidRDefault="00431A32" w:rsidP="00431A32">
      <w:pPr>
        <w:pStyle w:val="20"/>
        <w:shd w:val="clear" w:color="auto" w:fill="auto"/>
        <w:spacing w:before="0" w:after="0" w:line="346" w:lineRule="exact"/>
        <w:ind w:firstLine="740"/>
        <w:jc w:val="both"/>
      </w:pPr>
      <w:r>
        <w:rPr>
          <w:color w:val="000000"/>
          <w:lang w:eastAsia="ru-RU" w:bidi="ru-RU"/>
        </w:rPr>
        <w:t>Лучший показатель правильности подбора упражнений и их воздействия на организм - самочувствие. После выполнения комплекса упражнений частота пульса может увеличиваться на 50%, а в отдельных случаях и более от исходного уровня. Через 5-10 минут пульс должен возвратиться к исходной величине.</w:t>
      </w:r>
    </w:p>
    <w:p w:rsidR="00431A32" w:rsidRDefault="00431A32" w:rsidP="00431A32">
      <w:pPr>
        <w:pStyle w:val="20"/>
        <w:shd w:val="clear" w:color="auto" w:fill="auto"/>
        <w:spacing w:before="0" w:after="0" w:line="346" w:lineRule="exact"/>
        <w:ind w:firstLine="740"/>
        <w:jc w:val="both"/>
      </w:pPr>
      <w:r>
        <w:rPr>
          <w:color w:val="000000"/>
          <w:lang w:eastAsia="ru-RU" w:bidi="ru-RU"/>
        </w:rPr>
        <w:t>Ежедневное правильное использование физической культуры, очень важно, как для самого человека, так и для общества. Ведь это гарантия сохранения здоровья, продуктивной работоспособности и снижение возможности профессиональных заболеваний.</w:t>
      </w:r>
    </w:p>
    <w:p w:rsidR="00431A32" w:rsidRDefault="00431A32" w:rsidP="00431A32">
      <w:pPr>
        <w:pStyle w:val="1"/>
        <w:spacing w:before="0"/>
        <w:jc w:val="both"/>
      </w:pPr>
      <w:r>
        <w:t>ПРИГЛАШАЕМ К УЧАСТИЮ ТРУДОВЫЕ КОЛЛЕКТИВЫ, УЧРЕЖДЕНИЯ ОБРАЗОВАНИЯ С ПРЕДСТАВЛЕНИЕМ ФОТОМАТЕРИАЛОВ В ГУ «КОБРИНСКИЙ ЗОНАЛЬНЫЙ ЦГиЭ».</w:t>
      </w:r>
    </w:p>
    <w:p w:rsidR="00431A32" w:rsidRDefault="00431A32" w:rsidP="00431A32">
      <w:pPr>
        <w:spacing w:after="0"/>
      </w:pPr>
    </w:p>
    <w:p w:rsidR="00431A32" w:rsidRDefault="00431A32" w:rsidP="00431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Лучшие фотоработы будут отобраны на областной конкурс и использованы в рамках реализации профпроекта.</w:t>
      </w:r>
    </w:p>
    <w:p w:rsidR="00431A32" w:rsidRDefault="00431A32" w:rsidP="00431A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1A32" w:rsidRDefault="00431A32" w:rsidP="00431A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Зав. отделением общественного здоровья</w:t>
      </w:r>
    </w:p>
    <w:p w:rsidR="00431A32" w:rsidRDefault="00431A32" w:rsidP="00431A3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Кобринского зонального ЦГиЭ                                              Валентина Еремина</w:t>
      </w:r>
    </w:p>
    <w:p w:rsidR="00B31B49" w:rsidRDefault="00B31B49"/>
    <w:sectPr w:rsidR="00B31B49" w:rsidSect="00B3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31A32"/>
    <w:rsid w:val="0036160B"/>
    <w:rsid w:val="00431A32"/>
    <w:rsid w:val="00B3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32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1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A3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">
    <w:name w:val="Основной текст (2)_"/>
    <w:basedOn w:val="a0"/>
    <w:link w:val="20"/>
    <w:locked/>
    <w:rsid w:val="00431A32"/>
    <w:rPr>
      <w:rFonts w:eastAsia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A32"/>
    <w:pPr>
      <w:widowControl w:val="0"/>
      <w:shd w:val="clear" w:color="auto" w:fill="FFFFFF"/>
      <w:spacing w:before="240" w:after="120" w:line="355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2021-11-26T12:56:00Z</dcterms:created>
  <dcterms:modified xsi:type="dcterms:W3CDTF">2021-11-26T12:56:00Z</dcterms:modified>
</cp:coreProperties>
</file>