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56" w:rsidRPr="00CE1956" w:rsidRDefault="00CE1956" w:rsidP="00C8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956" w:rsidRPr="00CE1956" w:rsidRDefault="00CE1956" w:rsidP="00CE1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956">
        <w:rPr>
          <w:rFonts w:ascii="Times New Roman" w:hAnsi="Times New Roman" w:cs="Times New Roman"/>
          <w:sz w:val="28"/>
          <w:szCs w:val="28"/>
        </w:rPr>
        <w:t xml:space="preserve">Состав группы управления </w:t>
      </w:r>
    </w:p>
    <w:p w:rsidR="00CE1956" w:rsidRPr="00CE1956" w:rsidRDefault="00CE1956" w:rsidP="00CE1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956">
        <w:rPr>
          <w:rFonts w:ascii="Times New Roman" w:hAnsi="Times New Roman" w:cs="Times New Roman"/>
          <w:sz w:val="28"/>
          <w:szCs w:val="28"/>
        </w:rPr>
        <w:t>( инициативная или рабочая группа) проектом</w:t>
      </w:r>
    </w:p>
    <w:p w:rsidR="00CE1956" w:rsidRDefault="00CE1956" w:rsidP="00CE1956">
      <w:pPr>
        <w:jc w:val="center"/>
        <w:rPr>
          <w:sz w:val="28"/>
          <w:szCs w:val="28"/>
        </w:rPr>
      </w:pPr>
    </w:p>
    <w:p w:rsidR="00CE1956" w:rsidRPr="00404F59" w:rsidRDefault="00CE1956" w:rsidP="00CE1956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04F59">
        <w:rPr>
          <w:rFonts w:ascii="Times New Roman" w:hAnsi="Times New Roman"/>
          <w:sz w:val="28"/>
          <w:szCs w:val="28"/>
        </w:rPr>
        <w:t>Главный специалист отдела идеологической работы и по делам молодежи Кобринского райисполкома – Данилюк Оксана Анатольевна</w:t>
      </w:r>
    </w:p>
    <w:p w:rsidR="00CE1956" w:rsidRPr="00D9399F" w:rsidRDefault="00CE1956" w:rsidP="00CE1956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9399F">
        <w:rPr>
          <w:rFonts w:ascii="Times New Roman" w:hAnsi="Times New Roman"/>
          <w:sz w:val="28"/>
          <w:szCs w:val="28"/>
        </w:rPr>
        <w:t>Главный специалист  спорта и туризма Кобринского РИК - Адамович Павел Васильевич</w:t>
      </w:r>
    </w:p>
    <w:p w:rsidR="00CE1956" w:rsidRPr="00D9399F" w:rsidRDefault="00CE1956" w:rsidP="00CE1956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9399F">
        <w:rPr>
          <w:rFonts w:ascii="Times New Roman" w:hAnsi="Times New Roman"/>
          <w:sz w:val="28"/>
          <w:szCs w:val="28"/>
        </w:rPr>
        <w:t>Главный специалист отдела по образованию Кобринского РИК – Миронец Светлана Васильевна</w:t>
      </w:r>
    </w:p>
    <w:p w:rsidR="00CE1956" w:rsidRPr="00D9399F" w:rsidRDefault="00CE1956" w:rsidP="00CE1956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9399F">
        <w:rPr>
          <w:rFonts w:ascii="Times New Roman" w:hAnsi="Times New Roman"/>
          <w:sz w:val="28"/>
          <w:szCs w:val="28"/>
        </w:rPr>
        <w:t xml:space="preserve">Методист ГУМУ «Кобринский районный </w:t>
      </w:r>
      <w:proofErr w:type="spellStart"/>
      <w:r w:rsidRPr="00D9399F">
        <w:rPr>
          <w:rFonts w:ascii="Times New Roman" w:hAnsi="Times New Roman"/>
          <w:sz w:val="28"/>
          <w:szCs w:val="28"/>
        </w:rPr>
        <w:t>учебно</w:t>
      </w:r>
      <w:proofErr w:type="spellEnd"/>
      <w:r w:rsidRPr="00D9399F">
        <w:rPr>
          <w:rFonts w:ascii="Times New Roman" w:hAnsi="Times New Roman"/>
          <w:sz w:val="28"/>
          <w:szCs w:val="28"/>
        </w:rPr>
        <w:t xml:space="preserve"> – методический кабинет» - Горошко Лариса Сергеевна</w:t>
      </w:r>
    </w:p>
    <w:p w:rsidR="00CE1956" w:rsidRDefault="00CE1956" w:rsidP="00CE1956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архитектуры и строительства Кобринского РИК – Демидюк Дмитрий Дмитриевич</w:t>
      </w:r>
    </w:p>
    <w:p w:rsidR="00CE1956" w:rsidRPr="004A257F" w:rsidRDefault="00CE1956" w:rsidP="00CE1956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инспекции природных ресурсов и охраны окружающей среды Кобринского района – </w:t>
      </w:r>
      <w:proofErr w:type="spellStart"/>
      <w:r w:rsidRPr="004A257F">
        <w:rPr>
          <w:rFonts w:ascii="Times New Roman" w:hAnsi="Times New Roman"/>
          <w:sz w:val="28"/>
          <w:szCs w:val="28"/>
        </w:rPr>
        <w:t>Коцюбко</w:t>
      </w:r>
      <w:proofErr w:type="spellEnd"/>
      <w:r w:rsidRPr="004A257F">
        <w:rPr>
          <w:rFonts w:ascii="Times New Roman" w:hAnsi="Times New Roman"/>
          <w:sz w:val="28"/>
          <w:szCs w:val="28"/>
        </w:rPr>
        <w:t xml:space="preserve"> Валерий Иванович</w:t>
      </w:r>
    </w:p>
    <w:p w:rsidR="00CE1956" w:rsidRDefault="00CE1956" w:rsidP="00CE1956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по труду, занятости и социальной защите – </w:t>
      </w:r>
      <w:proofErr w:type="spellStart"/>
      <w:r>
        <w:rPr>
          <w:rFonts w:ascii="Times New Roman" w:hAnsi="Times New Roman"/>
          <w:sz w:val="28"/>
          <w:szCs w:val="28"/>
        </w:rPr>
        <w:t>Петросюк</w:t>
      </w:r>
      <w:proofErr w:type="spellEnd"/>
      <w:r>
        <w:rPr>
          <w:rFonts w:ascii="Times New Roman" w:hAnsi="Times New Roman"/>
          <w:sz w:val="28"/>
          <w:szCs w:val="28"/>
        </w:rPr>
        <w:t xml:space="preserve"> Зоя Владимировна</w:t>
      </w:r>
    </w:p>
    <w:p w:rsidR="00CE1956" w:rsidRDefault="00CE1956" w:rsidP="00CE1956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по идеологической работе и кадровому обеспечению Кобринского РОВД – </w:t>
      </w:r>
      <w:proofErr w:type="spellStart"/>
      <w:r>
        <w:rPr>
          <w:rFonts w:ascii="Times New Roman" w:hAnsi="Times New Roman"/>
          <w:sz w:val="28"/>
          <w:szCs w:val="28"/>
        </w:rPr>
        <w:t>Турчинович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Викторович</w:t>
      </w:r>
    </w:p>
    <w:p w:rsidR="00CE1956" w:rsidRDefault="00CE1956" w:rsidP="00CE1956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Дивинского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сельисполкома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Пикула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Петровна</w:t>
      </w:r>
    </w:p>
    <w:p w:rsidR="00CE1956" w:rsidRPr="0069410F" w:rsidRDefault="00CE1956" w:rsidP="00CE1956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9410F">
        <w:rPr>
          <w:rFonts w:ascii="Times New Roman" w:hAnsi="Times New Roman"/>
          <w:sz w:val="28"/>
          <w:szCs w:val="28"/>
        </w:rPr>
        <w:t>Корреспондент учреждения «Редакция районной газеты «</w:t>
      </w:r>
      <w:proofErr w:type="spellStart"/>
      <w:r w:rsidRPr="0069410F">
        <w:rPr>
          <w:rFonts w:ascii="Times New Roman" w:hAnsi="Times New Roman"/>
          <w:sz w:val="28"/>
          <w:szCs w:val="28"/>
        </w:rPr>
        <w:t>Кобрынск</w:t>
      </w:r>
      <w:proofErr w:type="gramStart"/>
      <w:r w:rsidRPr="0069410F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694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10F">
        <w:rPr>
          <w:rFonts w:ascii="Times New Roman" w:hAnsi="Times New Roman"/>
          <w:sz w:val="28"/>
          <w:szCs w:val="28"/>
        </w:rPr>
        <w:t>весн</w:t>
      </w:r>
      <w:r w:rsidRPr="0069410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9410F">
        <w:rPr>
          <w:rFonts w:ascii="Times New Roman" w:hAnsi="Times New Roman"/>
          <w:sz w:val="28"/>
          <w:szCs w:val="28"/>
        </w:rPr>
        <w:t>к” и программы радиовещания «Кобринское районное радио» - Дмитрий Белов</w:t>
      </w:r>
    </w:p>
    <w:p w:rsidR="00CE1956" w:rsidRDefault="00CE1956" w:rsidP="00CE1956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Врач – валеолог УЗ «Кобринская ЦРБ» - Васильева Светлана Сергеевна</w:t>
      </w:r>
    </w:p>
    <w:p w:rsidR="00CE1956" w:rsidRDefault="00CE1956" w:rsidP="00CE1956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профкома ОАО «Кобринский маслодельно – сыродельный завод» – </w:t>
      </w:r>
      <w:proofErr w:type="spellStart"/>
      <w:r>
        <w:rPr>
          <w:rFonts w:ascii="Times New Roman" w:hAnsi="Times New Roman"/>
          <w:sz w:val="28"/>
          <w:szCs w:val="28"/>
        </w:rPr>
        <w:t>Гацук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Васильевна</w:t>
      </w:r>
    </w:p>
    <w:p w:rsidR="00CE1956" w:rsidRDefault="00CE1956" w:rsidP="00CE1956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Кобринской районной организации профсоюза работников образования и науки – Радкович Галина Владимировна</w:t>
      </w:r>
    </w:p>
    <w:p w:rsidR="00CE1956" w:rsidRPr="00737DE3" w:rsidRDefault="00CE1956" w:rsidP="00CE1956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7DE3">
        <w:rPr>
          <w:rFonts w:ascii="Times New Roman" w:hAnsi="Times New Roman"/>
          <w:sz w:val="28"/>
          <w:szCs w:val="28"/>
        </w:rPr>
        <w:t>Социальный педагог УО Кобринский государственный профессиональный лицей сферы обслуживания»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37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DE3">
        <w:rPr>
          <w:rFonts w:ascii="Times New Roman" w:hAnsi="Times New Roman"/>
          <w:sz w:val="28"/>
          <w:szCs w:val="28"/>
        </w:rPr>
        <w:t>Комарчук</w:t>
      </w:r>
      <w:proofErr w:type="spellEnd"/>
      <w:r w:rsidRPr="00737DE3">
        <w:rPr>
          <w:rFonts w:ascii="Times New Roman" w:hAnsi="Times New Roman"/>
          <w:sz w:val="28"/>
          <w:szCs w:val="28"/>
        </w:rPr>
        <w:t xml:space="preserve"> Ольга </w:t>
      </w:r>
      <w:proofErr w:type="spellStart"/>
      <w:r w:rsidRPr="00737DE3">
        <w:rPr>
          <w:rFonts w:ascii="Times New Roman" w:hAnsi="Times New Roman"/>
          <w:sz w:val="28"/>
          <w:szCs w:val="28"/>
        </w:rPr>
        <w:t>Ромуальдовна</w:t>
      </w:r>
      <w:proofErr w:type="spellEnd"/>
    </w:p>
    <w:p w:rsidR="00CE1956" w:rsidRDefault="00CE1956" w:rsidP="00CE1956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3A9F">
        <w:rPr>
          <w:rFonts w:ascii="Times New Roman" w:hAnsi="Times New Roman"/>
          <w:sz w:val="28"/>
          <w:szCs w:val="28"/>
        </w:rPr>
        <w:t xml:space="preserve">Педагог-организатор УО «Кобринский </w:t>
      </w:r>
      <w:r>
        <w:rPr>
          <w:rFonts w:ascii="Times New Roman" w:hAnsi="Times New Roman"/>
          <w:sz w:val="28"/>
          <w:szCs w:val="28"/>
        </w:rPr>
        <w:t xml:space="preserve">государственный политехнический колледж» - </w:t>
      </w:r>
      <w:proofErr w:type="spellStart"/>
      <w:r w:rsidRPr="00CB3A9F">
        <w:rPr>
          <w:rFonts w:ascii="Times New Roman" w:hAnsi="Times New Roman"/>
          <w:sz w:val="28"/>
          <w:szCs w:val="28"/>
        </w:rPr>
        <w:t>Ротайко</w:t>
      </w:r>
      <w:proofErr w:type="spellEnd"/>
      <w:r w:rsidRPr="00CB3A9F">
        <w:rPr>
          <w:rFonts w:ascii="Times New Roman" w:hAnsi="Times New Roman"/>
          <w:sz w:val="28"/>
          <w:szCs w:val="28"/>
        </w:rPr>
        <w:t xml:space="preserve"> Зоя Павловна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1956" w:rsidRDefault="00CE1956" w:rsidP="00CE1956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9399F">
        <w:rPr>
          <w:rFonts w:ascii="Times New Roman" w:hAnsi="Times New Roman"/>
          <w:sz w:val="28"/>
          <w:szCs w:val="28"/>
        </w:rPr>
        <w:t xml:space="preserve"> Методист ГУ «Кобринская районная клубная система» - Дубина Алеся Владимировна</w:t>
      </w:r>
    </w:p>
    <w:p w:rsidR="006C5F06" w:rsidRPr="006C5F06" w:rsidRDefault="006C5F06" w:rsidP="006C5F06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C5F06">
        <w:rPr>
          <w:rFonts w:ascii="Times New Roman" w:hAnsi="Times New Roman"/>
          <w:sz w:val="28"/>
          <w:szCs w:val="28"/>
        </w:rPr>
        <w:t xml:space="preserve"> Дьякон  Кобринского благочиния - Вадим </w:t>
      </w:r>
      <w:proofErr w:type="spellStart"/>
      <w:r w:rsidRPr="006C5F06">
        <w:rPr>
          <w:rFonts w:ascii="Times New Roman" w:hAnsi="Times New Roman"/>
          <w:sz w:val="28"/>
          <w:szCs w:val="28"/>
        </w:rPr>
        <w:t>Вакульчик</w:t>
      </w:r>
      <w:proofErr w:type="spellEnd"/>
      <w:r w:rsidRPr="006C5F06">
        <w:rPr>
          <w:rFonts w:ascii="Times New Roman" w:hAnsi="Times New Roman"/>
          <w:sz w:val="28"/>
          <w:szCs w:val="28"/>
        </w:rPr>
        <w:t xml:space="preserve"> </w:t>
      </w:r>
    </w:p>
    <w:p w:rsidR="006B321C" w:rsidRDefault="006B321C" w:rsidP="00993E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21C" w:rsidRDefault="006B321C" w:rsidP="00993E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5D8" w:rsidRPr="004F73DE" w:rsidRDefault="007915D8" w:rsidP="00993E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1956" w:rsidRPr="004F73DE" w:rsidRDefault="00CE1956" w:rsidP="00993E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3E38" w:rsidRPr="004F73DE" w:rsidRDefault="00993E38" w:rsidP="00993E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73DE">
        <w:rPr>
          <w:rFonts w:ascii="Times New Roman" w:hAnsi="Times New Roman" w:cs="Times New Roman"/>
          <w:bCs/>
          <w:sz w:val="28"/>
          <w:szCs w:val="28"/>
        </w:rPr>
        <w:lastRenderedPageBreak/>
        <w:t>Проект базового перечня критериев эффективности</w:t>
      </w:r>
    </w:p>
    <w:p w:rsidR="00993E38" w:rsidRPr="004F73DE" w:rsidRDefault="00993E38" w:rsidP="00993E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73DE">
        <w:rPr>
          <w:rFonts w:ascii="Times New Roman" w:hAnsi="Times New Roman" w:cs="Times New Roman"/>
          <w:bCs/>
          <w:sz w:val="28"/>
          <w:szCs w:val="28"/>
        </w:rPr>
        <w:t xml:space="preserve">реализации государственного профилактического проекта </w:t>
      </w:r>
    </w:p>
    <w:p w:rsidR="00993E38" w:rsidRDefault="00993E38" w:rsidP="00993E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73DE">
        <w:rPr>
          <w:rFonts w:ascii="Times New Roman" w:hAnsi="Times New Roman" w:cs="Times New Roman"/>
          <w:bCs/>
          <w:sz w:val="28"/>
          <w:szCs w:val="28"/>
        </w:rPr>
        <w:t>«Кобринский район – территория здоровья»</w:t>
      </w:r>
    </w:p>
    <w:p w:rsidR="00CE1956" w:rsidRPr="004F73DE" w:rsidRDefault="00CE1956" w:rsidP="00993E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3E38" w:rsidRPr="00240EFD" w:rsidRDefault="00993E38" w:rsidP="007915D8">
      <w:pPr>
        <w:pStyle w:val="a3"/>
        <w:numPr>
          <w:ilvl w:val="0"/>
          <w:numId w:val="5"/>
        </w:numPr>
        <w:tabs>
          <w:tab w:val="left" w:pos="1134"/>
          <w:tab w:val="left" w:pos="9360"/>
        </w:tabs>
        <w:spacing w:after="0"/>
        <w:ind w:left="993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0EFD">
        <w:rPr>
          <w:rFonts w:ascii="Times New Roman" w:hAnsi="Times New Roman"/>
          <w:sz w:val="28"/>
          <w:szCs w:val="28"/>
        </w:rPr>
        <w:t>Медико-демографические показатели (средняя продолжительность жизни);</w:t>
      </w:r>
    </w:p>
    <w:p w:rsidR="00993E38" w:rsidRPr="00240EFD" w:rsidRDefault="00993E38" w:rsidP="007915D8">
      <w:pPr>
        <w:pStyle w:val="a3"/>
        <w:numPr>
          <w:ilvl w:val="0"/>
          <w:numId w:val="5"/>
        </w:numPr>
        <w:tabs>
          <w:tab w:val="left" w:pos="1134"/>
          <w:tab w:val="left" w:pos="9360"/>
        </w:tabs>
        <w:spacing w:after="0"/>
        <w:ind w:left="993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0EFD">
        <w:rPr>
          <w:rFonts w:ascii="Times New Roman" w:hAnsi="Times New Roman"/>
          <w:sz w:val="28"/>
          <w:szCs w:val="28"/>
        </w:rPr>
        <w:t>Показатели заболеваемости НИЗ (</w:t>
      </w:r>
      <w:proofErr w:type="gramStart"/>
      <w:r w:rsidRPr="00240EFD">
        <w:rPr>
          <w:rFonts w:ascii="Times New Roman" w:hAnsi="Times New Roman"/>
          <w:sz w:val="28"/>
          <w:szCs w:val="28"/>
        </w:rPr>
        <w:t>онкологическая</w:t>
      </w:r>
      <w:proofErr w:type="gramEnd"/>
      <w:r w:rsidRPr="00240EFD">
        <w:rPr>
          <w:rFonts w:ascii="Times New Roman" w:hAnsi="Times New Roman"/>
          <w:sz w:val="28"/>
          <w:szCs w:val="28"/>
        </w:rPr>
        <w:t>, болезни системы кровообращения);</w:t>
      </w:r>
    </w:p>
    <w:p w:rsidR="00993E38" w:rsidRPr="00240EFD" w:rsidRDefault="00993E38" w:rsidP="007915D8">
      <w:pPr>
        <w:pStyle w:val="a3"/>
        <w:numPr>
          <w:ilvl w:val="0"/>
          <w:numId w:val="5"/>
        </w:numPr>
        <w:tabs>
          <w:tab w:val="left" w:pos="1134"/>
          <w:tab w:val="left" w:pos="9360"/>
        </w:tabs>
        <w:spacing w:after="0"/>
        <w:ind w:left="993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0EFD">
        <w:rPr>
          <w:rFonts w:ascii="Times New Roman" w:hAnsi="Times New Roman"/>
          <w:sz w:val="28"/>
          <w:szCs w:val="28"/>
        </w:rPr>
        <w:t>Показатели распространенности поведенческих факторов риска (курение, употребление алкоголя, низкая физическая активность);</w:t>
      </w:r>
    </w:p>
    <w:p w:rsidR="00993E38" w:rsidRPr="00240EFD" w:rsidRDefault="00993E38" w:rsidP="007915D8">
      <w:pPr>
        <w:pStyle w:val="Standard"/>
        <w:numPr>
          <w:ilvl w:val="0"/>
          <w:numId w:val="5"/>
        </w:numPr>
        <w:tabs>
          <w:tab w:val="left" w:pos="1134"/>
          <w:tab w:val="left" w:pos="9360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0EFD">
        <w:rPr>
          <w:rFonts w:ascii="Times New Roman" w:hAnsi="Times New Roman" w:cs="Times New Roman"/>
          <w:sz w:val="28"/>
          <w:szCs w:val="28"/>
        </w:rPr>
        <w:t>Удельный вес (наличие) учреждений образования, реализующих проекты гигиенической направленности с целью сохранения и укрепления здоровья учащихся;</w:t>
      </w:r>
    </w:p>
    <w:p w:rsidR="00993E38" w:rsidRPr="00240EFD" w:rsidRDefault="00993E38" w:rsidP="007915D8">
      <w:pPr>
        <w:pStyle w:val="Standard"/>
        <w:numPr>
          <w:ilvl w:val="0"/>
          <w:numId w:val="5"/>
        </w:numPr>
        <w:tabs>
          <w:tab w:val="left" w:pos="1134"/>
          <w:tab w:val="left" w:pos="9360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0EFD">
        <w:rPr>
          <w:rFonts w:ascii="Times New Roman" w:hAnsi="Times New Roman" w:cs="Times New Roman"/>
          <w:sz w:val="28"/>
          <w:szCs w:val="28"/>
        </w:rPr>
        <w:t xml:space="preserve">Охват детей и подростков, получающих оздоровление в загородных стационарных оздоровительных учреждениях; </w:t>
      </w:r>
    </w:p>
    <w:p w:rsidR="00993E38" w:rsidRPr="00240EFD" w:rsidRDefault="00993E38" w:rsidP="007915D8">
      <w:pPr>
        <w:pStyle w:val="Standard"/>
        <w:numPr>
          <w:ilvl w:val="0"/>
          <w:numId w:val="5"/>
        </w:numPr>
        <w:tabs>
          <w:tab w:val="left" w:pos="1134"/>
          <w:tab w:val="left" w:pos="9360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0EFD">
        <w:rPr>
          <w:rFonts w:ascii="Times New Roman" w:hAnsi="Times New Roman" w:cs="Times New Roman"/>
          <w:sz w:val="28"/>
          <w:szCs w:val="28"/>
        </w:rPr>
        <w:t>Снижение коэффициента смертности трудоспособного населения;</w:t>
      </w:r>
    </w:p>
    <w:p w:rsidR="00993E38" w:rsidRPr="00240EFD" w:rsidRDefault="00993E38" w:rsidP="007915D8">
      <w:pPr>
        <w:pStyle w:val="Standard"/>
        <w:numPr>
          <w:ilvl w:val="0"/>
          <w:numId w:val="5"/>
        </w:numPr>
        <w:tabs>
          <w:tab w:val="left" w:pos="1134"/>
          <w:tab w:val="left" w:pos="9360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0EFD">
        <w:rPr>
          <w:rFonts w:ascii="Times New Roman" w:hAnsi="Times New Roman" w:cs="Times New Roman"/>
          <w:sz w:val="28"/>
          <w:szCs w:val="28"/>
        </w:rPr>
        <w:t>Количество (наличие) территорий, в том числе предприятий,  объявивших свои территории зонами, свободными от курения;</w:t>
      </w:r>
    </w:p>
    <w:p w:rsidR="00993E38" w:rsidRPr="00240EFD" w:rsidRDefault="00993E38" w:rsidP="007915D8">
      <w:pPr>
        <w:pStyle w:val="Standard"/>
        <w:numPr>
          <w:ilvl w:val="0"/>
          <w:numId w:val="5"/>
        </w:numPr>
        <w:tabs>
          <w:tab w:val="left" w:pos="1134"/>
          <w:tab w:val="left" w:pos="9360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0EFD">
        <w:rPr>
          <w:rFonts w:ascii="Times New Roman" w:hAnsi="Times New Roman" w:cs="Times New Roman"/>
          <w:sz w:val="28"/>
          <w:szCs w:val="28"/>
        </w:rPr>
        <w:t xml:space="preserve">Популяризация физической активности на административно-территориальной единице (загрузка (посещаемость) физкультурно-спортивных сооружений, в том числе в учреждениях образования; развитие </w:t>
      </w:r>
      <w:proofErr w:type="spellStart"/>
      <w:r w:rsidRPr="00240EFD">
        <w:rPr>
          <w:rFonts w:ascii="Times New Roman" w:hAnsi="Times New Roman" w:cs="Times New Roman"/>
          <w:sz w:val="28"/>
          <w:szCs w:val="28"/>
        </w:rPr>
        <w:t>велодвижения</w:t>
      </w:r>
      <w:proofErr w:type="spellEnd"/>
      <w:r w:rsidRPr="00240EFD">
        <w:rPr>
          <w:rFonts w:ascii="Times New Roman" w:hAnsi="Times New Roman" w:cs="Times New Roman"/>
          <w:sz w:val="28"/>
          <w:szCs w:val="28"/>
        </w:rPr>
        <w:t xml:space="preserve"> и увеличение протяженности велодорожек, увеличение количества </w:t>
      </w:r>
      <w:proofErr w:type="spellStart"/>
      <w:r w:rsidRPr="00240EFD">
        <w:rPr>
          <w:rFonts w:ascii="Times New Roman" w:hAnsi="Times New Roman" w:cs="Times New Roman"/>
          <w:sz w:val="28"/>
          <w:szCs w:val="28"/>
        </w:rPr>
        <w:t>велопарковок</w:t>
      </w:r>
      <w:proofErr w:type="spellEnd"/>
      <w:r w:rsidRPr="00240EFD">
        <w:rPr>
          <w:rFonts w:ascii="Times New Roman" w:hAnsi="Times New Roman" w:cs="Times New Roman"/>
          <w:sz w:val="28"/>
          <w:szCs w:val="28"/>
        </w:rPr>
        <w:t>, возведение на дворовых и внутриквартальных территориях жилой застройки комплексных спортивных площадок для занятий физической культурой и спортом);</w:t>
      </w:r>
    </w:p>
    <w:p w:rsidR="00993E38" w:rsidRPr="00240EFD" w:rsidRDefault="00993E38" w:rsidP="007915D8">
      <w:pPr>
        <w:pStyle w:val="Standard"/>
        <w:numPr>
          <w:ilvl w:val="0"/>
          <w:numId w:val="5"/>
        </w:numPr>
        <w:tabs>
          <w:tab w:val="left" w:pos="1134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0EFD">
        <w:rPr>
          <w:rFonts w:ascii="Times New Roman" w:hAnsi="Times New Roman" w:cs="Times New Roman"/>
          <w:sz w:val="28"/>
          <w:szCs w:val="28"/>
        </w:rPr>
        <w:t xml:space="preserve">Удобство планировки населенного пункта (создание </w:t>
      </w:r>
      <w:proofErr w:type="spellStart"/>
      <w:r w:rsidRPr="00240EF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240EFD">
        <w:rPr>
          <w:rFonts w:ascii="Times New Roman" w:hAnsi="Times New Roman" w:cs="Times New Roman"/>
          <w:sz w:val="28"/>
          <w:szCs w:val="28"/>
        </w:rPr>
        <w:t xml:space="preserve"> среды для лиц с особыми потребностями и физически ослабленных лиц, рост обеспеченности жителей города благоустроенными озелененными территориями, пешеходные зоны, доступность общественного транспорта).</w:t>
      </w:r>
    </w:p>
    <w:p w:rsidR="00BA4CB6" w:rsidRDefault="00BA4CB6" w:rsidP="007915D8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  <w:sectPr w:rsidR="00BA4CB6" w:rsidSect="002361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956" w:rsidRPr="00CE1956" w:rsidRDefault="00CE1956" w:rsidP="00CE1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CB6" w:rsidRPr="00BA4CB6" w:rsidRDefault="00BA4CB6" w:rsidP="00BA4CB6">
      <w:pPr>
        <w:spacing w:after="0" w:line="2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4CB6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BA4CB6" w:rsidRPr="00BA4CB6" w:rsidRDefault="00BA4CB6" w:rsidP="00BA4CB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4CB6">
        <w:rPr>
          <w:rFonts w:ascii="Times New Roman" w:hAnsi="Times New Roman" w:cs="Times New Roman"/>
          <w:bCs/>
          <w:sz w:val="28"/>
          <w:szCs w:val="28"/>
        </w:rPr>
        <w:t xml:space="preserve">о проведенных мероприятиях в рамках государственного профилактического проекта </w:t>
      </w:r>
      <w:r w:rsidRPr="00BA4CB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«Кобринский район – территория здоровья»</w:t>
      </w:r>
      <w:r w:rsidRPr="00BA4CB6">
        <w:rPr>
          <w:rFonts w:ascii="Times New Roman" w:hAnsi="Times New Roman" w:cs="Times New Roman"/>
          <w:bCs/>
          <w:sz w:val="28"/>
          <w:szCs w:val="28"/>
        </w:rPr>
        <w:t xml:space="preserve"> за отчетный период </w:t>
      </w:r>
      <w:r w:rsidRPr="00BA4CB6">
        <w:rPr>
          <w:rFonts w:ascii="Times New Roman" w:hAnsi="Times New Roman" w:cs="Times New Roman"/>
          <w:b/>
          <w:bCs/>
          <w:i/>
          <w:sz w:val="28"/>
          <w:szCs w:val="28"/>
        </w:rPr>
        <w:t>(ежеквартально – до 23 числа последнего месяца квартала</w:t>
      </w:r>
      <w:r w:rsidRPr="00BA4CB6">
        <w:rPr>
          <w:rFonts w:ascii="Times New Roman" w:hAnsi="Times New Roman" w:cs="Times New Roman"/>
          <w:bCs/>
          <w:sz w:val="28"/>
          <w:szCs w:val="28"/>
        </w:rPr>
        <w:t xml:space="preserve">) 2020 года </w:t>
      </w:r>
    </w:p>
    <w:p w:rsidR="00BA4CB6" w:rsidRPr="00BA4CB6" w:rsidRDefault="00BA4CB6" w:rsidP="00BA4C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CB6">
        <w:rPr>
          <w:rFonts w:ascii="Times New Roman" w:hAnsi="Times New Roman" w:cs="Times New Roman"/>
          <w:bCs/>
          <w:sz w:val="28"/>
          <w:szCs w:val="28"/>
        </w:rPr>
        <w:t>на административной территории Кобринского района</w:t>
      </w:r>
    </w:p>
    <w:p w:rsidR="00BA4CB6" w:rsidRPr="00BA4CB6" w:rsidRDefault="00BA4CB6" w:rsidP="00BA4C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10" w:type="dxa"/>
        <w:jc w:val="center"/>
        <w:tblInd w:w="-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6931"/>
        <w:gridCol w:w="4394"/>
        <w:gridCol w:w="2590"/>
      </w:tblGrid>
      <w:tr w:rsidR="00BA4CB6" w:rsidRPr="00BA4CB6" w:rsidTr="000934C0">
        <w:trPr>
          <w:tblHeader/>
          <w:jc w:val="center"/>
        </w:trPr>
        <w:tc>
          <w:tcPr>
            <w:tcW w:w="695" w:type="dxa"/>
            <w:vAlign w:val="center"/>
          </w:tcPr>
          <w:p w:rsidR="00BA4CB6" w:rsidRPr="00BA4CB6" w:rsidRDefault="00BA4CB6" w:rsidP="00BA4CB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A4CB6" w:rsidRPr="00BA4CB6" w:rsidRDefault="00BA4CB6" w:rsidP="00BA4CB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31" w:type="dxa"/>
            <w:vAlign w:val="center"/>
          </w:tcPr>
          <w:p w:rsidR="00BA4CB6" w:rsidRPr="00BA4CB6" w:rsidRDefault="00BA4CB6" w:rsidP="00BA4CB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394" w:type="dxa"/>
            <w:vAlign w:val="center"/>
          </w:tcPr>
          <w:p w:rsidR="00BA4CB6" w:rsidRPr="00BA4CB6" w:rsidRDefault="00BA4CB6" w:rsidP="00BA4CB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Объем выполненных мероприятий</w:t>
            </w: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A4CB6" w:rsidRPr="00BA4CB6" w:rsidTr="000934C0">
        <w:trPr>
          <w:trHeight w:val="210"/>
          <w:tblHeader/>
          <w:jc w:val="center"/>
        </w:trPr>
        <w:tc>
          <w:tcPr>
            <w:tcW w:w="695" w:type="dxa"/>
          </w:tcPr>
          <w:p w:rsidR="00BA4CB6" w:rsidRPr="00BA4CB6" w:rsidRDefault="00BA4CB6" w:rsidP="00BA4CB6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A4CB6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6931" w:type="dxa"/>
          </w:tcPr>
          <w:p w:rsidR="00BA4CB6" w:rsidRPr="00BA4CB6" w:rsidRDefault="00BA4CB6" w:rsidP="00BA4CB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A4CB6" w:rsidRPr="00BA4CB6" w:rsidRDefault="00BA4CB6" w:rsidP="00BA4CB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B6" w:rsidRPr="00BA4CB6" w:rsidTr="000934C0">
        <w:trPr>
          <w:trHeight w:val="390"/>
          <w:jc w:val="center"/>
        </w:trPr>
        <w:tc>
          <w:tcPr>
            <w:tcW w:w="695" w:type="dxa"/>
          </w:tcPr>
          <w:p w:rsidR="00BA4CB6" w:rsidRPr="00BA4CB6" w:rsidRDefault="00BA4CB6" w:rsidP="00BA4CB6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A4CB6">
              <w:rPr>
                <w:rFonts w:ascii="Times New Roman" w:hAnsi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6931" w:type="dxa"/>
          </w:tcPr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встреч районных (городских) отделений групп управления (далее – группа) </w:t>
            </w:r>
          </w:p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Проведено заседаний Межведомственного совета (группы управления) и др.</w:t>
            </w:r>
          </w:p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Рассмотрены вопросы и приняты решения:</w:t>
            </w:r>
          </w:p>
        </w:tc>
        <w:tc>
          <w:tcPr>
            <w:tcW w:w="4394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B6" w:rsidRPr="00BA4CB6" w:rsidTr="000934C0">
        <w:trPr>
          <w:trHeight w:val="1488"/>
          <w:jc w:val="center"/>
        </w:trPr>
        <w:tc>
          <w:tcPr>
            <w:tcW w:w="695" w:type="dxa"/>
          </w:tcPr>
          <w:p w:rsidR="00BA4CB6" w:rsidRPr="00BA4CB6" w:rsidRDefault="00BA4CB6" w:rsidP="00BA4CB6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A4CB6">
              <w:rPr>
                <w:rFonts w:ascii="Times New Roman" w:hAnsi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6931" w:type="dxa"/>
          </w:tcPr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конкретных </w:t>
            </w:r>
            <w:r w:rsidRPr="00BA4C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мероприятий государственного профилактического</w:t>
            </w: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</w:t>
            </w:r>
            <w:r w:rsidRPr="00BA4CB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Здоровый город (поселок)» на уровне административно</w:t>
            </w: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 xml:space="preserve">-территориальной единицы </w:t>
            </w:r>
            <w:proofErr w:type="gramStart"/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94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B6" w:rsidRPr="00BA4CB6" w:rsidTr="000934C0">
        <w:trPr>
          <w:trHeight w:val="1705"/>
          <w:jc w:val="center"/>
        </w:trPr>
        <w:tc>
          <w:tcPr>
            <w:tcW w:w="695" w:type="dxa"/>
          </w:tcPr>
          <w:p w:rsidR="00BA4CB6" w:rsidRPr="00BA4CB6" w:rsidRDefault="00BA4CB6" w:rsidP="00BA4CB6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A4CB6">
              <w:rPr>
                <w:rFonts w:ascii="Times New Roman" w:hAnsi="Times New Roman"/>
                <w:sz w:val="28"/>
                <w:szCs w:val="28"/>
                <w:lang w:val="be-BY"/>
              </w:rPr>
              <w:t>2.1.</w:t>
            </w:r>
          </w:p>
        </w:tc>
        <w:tc>
          <w:tcPr>
            <w:tcW w:w="6931" w:type="dxa"/>
          </w:tcPr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CB6">
              <w:rPr>
                <w:rFonts w:ascii="Times New Roman" w:hAnsi="Times New Roman" w:cs="Times New Roman"/>
                <w:sz w:val="28"/>
                <w:szCs w:val="28"/>
              </w:rPr>
              <w:t xml:space="preserve">здоровому городскому (поселкового) планированию, в том числе регулирование движения транзитного транспорта, рост протяженности улиц с твердым покрытием, развитие </w:t>
            </w:r>
            <w:proofErr w:type="spellStart"/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BA4CB6">
              <w:rPr>
                <w:rFonts w:ascii="Times New Roman" w:hAnsi="Times New Roman" w:cs="Times New Roman"/>
                <w:sz w:val="28"/>
                <w:szCs w:val="28"/>
              </w:rPr>
              <w:t xml:space="preserve"> среды, дополнительное озеленение и создание и (или) обновление внутригородских и пригородных зон отдыха и другое</w:t>
            </w:r>
            <w:proofErr w:type="gramEnd"/>
          </w:p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B6" w:rsidRPr="00BA4CB6" w:rsidTr="000934C0">
        <w:trPr>
          <w:trHeight w:val="2042"/>
          <w:jc w:val="center"/>
        </w:trPr>
        <w:tc>
          <w:tcPr>
            <w:tcW w:w="695" w:type="dxa"/>
          </w:tcPr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931" w:type="dxa"/>
          </w:tcPr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здоровым питанием населения с упором на детское население в организованных коллективах, в том числе в виде выпуска на местных предприятиях </w:t>
            </w:r>
            <w:r w:rsidRPr="00BA4CB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пищевой промышленности продукции</w:t>
            </w: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 xml:space="preserve"> с пониженным содержанием сахара, соли, жира, обогащенной витаминами и </w:t>
            </w:r>
            <w:proofErr w:type="spellStart"/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нутриентами</w:t>
            </w:r>
            <w:proofErr w:type="spellEnd"/>
          </w:p>
        </w:tc>
        <w:tc>
          <w:tcPr>
            <w:tcW w:w="4394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B6" w:rsidRPr="00BA4CB6" w:rsidTr="000934C0">
        <w:trPr>
          <w:trHeight w:val="1242"/>
          <w:jc w:val="center"/>
        </w:trPr>
        <w:tc>
          <w:tcPr>
            <w:tcW w:w="695" w:type="dxa"/>
          </w:tcPr>
          <w:p w:rsidR="00BA4CB6" w:rsidRPr="00BA4CB6" w:rsidRDefault="00BA4CB6" w:rsidP="00BA4CB6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4CB6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931" w:type="dxa"/>
          </w:tcPr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учреждений образования с внедрением современных </w:t>
            </w:r>
            <w:r w:rsidRPr="00BA4CB6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организационно-структурных элементов</w:t>
            </w: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, обеспечивающих сохранение и укрепление здоровья детей и подростков</w:t>
            </w:r>
          </w:p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B6" w:rsidRPr="00BA4CB6" w:rsidTr="000934C0">
        <w:trPr>
          <w:trHeight w:val="1355"/>
          <w:jc w:val="center"/>
        </w:trPr>
        <w:tc>
          <w:tcPr>
            <w:tcW w:w="695" w:type="dxa"/>
          </w:tcPr>
          <w:p w:rsidR="00BA4CB6" w:rsidRPr="00BA4CB6" w:rsidRDefault="00BA4CB6" w:rsidP="00BA4CB6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4CB6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931" w:type="dxa"/>
          </w:tcPr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улучшению условий труда на рабочих местах производственных предприятий, распространению различных форм </w:t>
            </w:r>
            <w:r w:rsidRPr="00BA4CB6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материального стимулирования работников</w:t>
            </w:r>
            <w:r w:rsidRPr="00BA4C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, </w:t>
            </w:r>
            <w:r w:rsidRPr="00BA4CB6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приверженных здоровому образу жизни</w:t>
            </w:r>
          </w:p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B6" w:rsidRPr="00BA4CB6" w:rsidTr="000934C0">
        <w:trPr>
          <w:trHeight w:val="1191"/>
          <w:jc w:val="center"/>
        </w:trPr>
        <w:tc>
          <w:tcPr>
            <w:tcW w:w="695" w:type="dxa"/>
          </w:tcPr>
          <w:p w:rsidR="00BA4CB6" w:rsidRPr="00BA4CB6" w:rsidRDefault="00BA4CB6" w:rsidP="00BA4CB6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4CB6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931" w:type="dxa"/>
          </w:tcPr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сокращению потребления табака и </w:t>
            </w:r>
            <w:r w:rsidRPr="00BA4CB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обеспечению эффективной реализации</w:t>
            </w: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 xml:space="preserve"> антитабачного законодательства;</w:t>
            </w:r>
          </w:p>
        </w:tc>
        <w:tc>
          <w:tcPr>
            <w:tcW w:w="4394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B6" w:rsidRPr="00BA4CB6" w:rsidTr="000934C0">
        <w:trPr>
          <w:trHeight w:val="1266"/>
          <w:jc w:val="center"/>
        </w:trPr>
        <w:tc>
          <w:tcPr>
            <w:tcW w:w="695" w:type="dxa"/>
          </w:tcPr>
          <w:p w:rsidR="00BA4CB6" w:rsidRPr="00BA4CB6" w:rsidRDefault="00BA4CB6" w:rsidP="00BA4CB6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4CB6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6931" w:type="dxa"/>
          </w:tcPr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 xml:space="preserve">снижению уровня поведенческих </w:t>
            </w:r>
            <w:r w:rsidRPr="00BA4C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рисков у молодежи путем повышения</w:t>
            </w: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информированности о здоровом образе жизни, профилактике неинфекционных заболеваний</w:t>
            </w:r>
          </w:p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B6" w:rsidRPr="00BA4CB6" w:rsidTr="000934C0">
        <w:trPr>
          <w:trHeight w:val="829"/>
          <w:jc w:val="center"/>
        </w:trPr>
        <w:tc>
          <w:tcPr>
            <w:tcW w:w="695" w:type="dxa"/>
          </w:tcPr>
          <w:p w:rsidR="00BA4CB6" w:rsidRPr="00BA4CB6" w:rsidRDefault="00BA4CB6" w:rsidP="00BA4CB6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4CB6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6931" w:type="dxa"/>
          </w:tcPr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защите здоровья детей, поддержке института семьи</w:t>
            </w:r>
          </w:p>
        </w:tc>
        <w:tc>
          <w:tcPr>
            <w:tcW w:w="4394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6" w:rsidRPr="00BA4CB6" w:rsidRDefault="00BA4CB6" w:rsidP="00BA4CB6">
            <w:pPr>
              <w:tabs>
                <w:tab w:val="left" w:pos="452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A4CB6" w:rsidRPr="00BA4CB6" w:rsidTr="000934C0">
        <w:trPr>
          <w:trHeight w:val="981"/>
          <w:jc w:val="center"/>
        </w:trPr>
        <w:tc>
          <w:tcPr>
            <w:tcW w:w="695" w:type="dxa"/>
          </w:tcPr>
          <w:p w:rsidR="00BA4CB6" w:rsidRPr="00BA4CB6" w:rsidRDefault="00BA4CB6" w:rsidP="00BA4CB6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4CB6">
              <w:rPr>
                <w:rFonts w:ascii="Times New Roman" w:hAnsi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6931" w:type="dxa"/>
          </w:tcPr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социальной адаптации инвалидов, созданию </w:t>
            </w:r>
            <w:proofErr w:type="spellStart"/>
            <w:r w:rsidRPr="00BA4C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безбарьерной</w:t>
            </w:r>
            <w:proofErr w:type="spellEnd"/>
            <w:r w:rsidRPr="00BA4C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среды на основе принципа равных возможностей</w:t>
            </w:r>
          </w:p>
        </w:tc>
        <w:tc>
          <w:tcPr>
            <w:tcW w:w="4394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B6" w:rsidRPr="00BA4CB6" w:rsidTr="000934C0">
        <w:trPr>
          <w:trHeight w:val="981"/>
          <w:jc w:val="center"/>
        </w:trPr>
        <w:tc>
          <w:tcPr>
            <w:tcW w:w="695" w:type="dxa"/>
          </w:tcPr>
          <w:p w:rsidR="00BA4CB6" w:rsidRPr="00BA4CB6" w:rsidRDefault="00BA4CB6" w:rsidP="00BA4CB6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4CB6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6931" w:type="dxa"/>
          </w:tcPr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другие мероприятия</w:t>
            </w:r>
          </w:p>
        </w:tc>
        <w:tc>
          <w:tcPr>
            <w:tcW w:w="4394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B6" w:rsidRPr="00BA4CB6" w:rsidTr="000934C0">
        <w:trPr>
          <w:trHeight w:val="490"/>
          <w:jc w:val="center"/>
        </w:trPr>
        <w:tc>
          <w:tcPr>
            <w:tcW w:w="695" w:type="dxa"/>
          </w:tcPr>
          <w:p w:rsidR="00BA4CB6" w:rsidRPr="00BA4CB6" w:rsidRDefault="00BA4CB6" w:rsidP="00BA4CB6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A4CB6">
              <w:rPr>
                <w:rFonts w:ascii="Times New Roman" w:hAnsi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6931" w:type="dxa"/>
          </w:tcPr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Примеры хорошей практики реализации мероприятий по созданию здоровьесберегающей среды и </w:t>
            </w: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формированию у населения мотивации к здоровому образу жизни на примере предприятий, организаций</w:t>
            </w:r>
          </w:p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B6" w:rsidRPr="00BA4CB6" w:rsidTr="000934C0">
        <w:trPr>
          <w:trHeight w:val="490"/>
          <w:jc w:val="center"/>
        </w:trPr>
        <w:tc>
          <w:tcPr>
            <w:tcW w:w="695" w:type="dxa"/>
          </w:tcPr>
          <w:p w:rsidR="00BA4CB6" w:rsidRPr="00BA4CB6" w:rsidRDefault="00BA4CB6" w:rsidP="00BA4CB6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A4CB6">
              <w:rPr>
                <w:rFonts w:ascii="Times New Roman" w:hAnsi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6931" w:type="dxa"/>
          </w:tcPr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Проекта</w:t>
            </w:r>
          </w:p>
        </w:tc>
        <w:tc>
          <w:tcPr>
            <w:tcW w:w="4394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B6" w:rsidRPr="00BA4CB6" w:rsidTr="000934C0">
        <w:trPr>
          <w:trHeight w:val="490"/>
          <w:jc w:val="center"/>
        </w:trPr>
        <w:tc>
          <w:tcPr>
            <w:tcW w:w="695" w:type="dxa"/>
          </w:tcPr>
          <w:p w:rsidR="00BA4CB6" w:rsidRPr="00BA4CB6" w:rsidRDefault="00BA4CB6" w:rsidP="00BA4CB6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A4CB6">
              <w:rPr>
                <w:rFonts w:ascii="Times New Roman" w:hAnsi="Times New Roman"/>
                <w:sz w:val="28"/>
                <w:szCs w:val="28"/>
                <w:lang w:val="be-BY"/>
              </w:rPr>
              <w:t>4.1.</w:t>
            </w:r>
          </w:p>
        </w:tc>
        <w:tc>
          <w:tcPr>
            <w:tcW w:w="6931" w:type="dxa"/>
          </w:tcPr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подготовлено и размещено информаций о реализации Проекта</w:t>
            </w:r>
            <w:proofErr w:type="gramStart"/>
            <w:r w:rsidRPr="00BA4CB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B6" w:rsidRPr="00BA4CB6" w:rsidTr="000934C0">
        <w:trPr>
          <w:trHeight w:val="490"/>
          <w:jc w:val="center"/>
        </w:trPr>
        <w:tc>
          <w:tcPr>
            <w:tcW w:w="695" w:type="dxa"/>
          </w:tcPr>
          <w:p w:rsidR="00BA4CB6" w:rsidRPr="00BA4CB6" w:rsidRDefault="00BA4CB6" w:rsidP="00BA4CB6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A4CB6">
              <w:rPr>
                <w:rFonts w:ascii="Times New Roman" w:hAnsi="Times New Roman"/>
                <w:sz w:val="28"/>
                <w:szCs w:val="28"/>
                <w:lang w:val="be-BY"/>
              </w:rPr>
              <w:t>4.1.1.</w:t>
            </w:r>
          </w:p>
        </w:tc>
        <w:tc>
          <w:tcPr>
            <w:tcW w:w="6931" w:type="dxa"/>
          </w:tcPr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- в средствах массовой информации</w:t>
            </w:r>
          </w:p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B6" w:rsidRPr="00BA4CB6" w:rsidTr="000934C0">
        <w:trPr>
          <w:trHeight w:val="490"/>
          <w:jc w:val="center"/>
        </w:trPr>
        <w:tc>
          <w:tcPr>
            <w:tcW w:w="695" w:type="dxa"/>
          </w:tcPr>
          <w:p w:rsidR="00BA4CB6" w:rsidRPr="00BA4CB6" w:rsidRDefault="00BA4CB6" w:rsidP="00BA4CB6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A4CB6">
              <w:rPr>
                <w:rFonts w:ascii="Times New Roman" w:hAnsi="Times New Roman"/>
                <w:sz w:val="28"/>
                <w:szCs w:val="28"/>
                <w:lang w:val="be-BY"/>
              </w:rPr>
              <w:t>4.1.2.</w:t>
            </w:r>
          </w:p>
        </w:tc>
        <w:tc>
          <w:tcPr>
            <w:tcW w:w="6931" w:type="dxa"/>
          </w:tcPr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- на сайтах</w:t>
            </w:r>
          </w:p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B6" w:rsidRPr="00BA4CB6" w:rsidTr="000934C0">
        <w:trPr>
          <w:trHeight w:val="490"/>
          <w:jc w:val="center"/>
        </w:trPr>
        <w:tc>
          <w:tcPr>
            <w:tcW w:w="695" w:type="dxa"/>
          </w:tcPr>
          <w:p w:rsidR="00BA4CB6" w:rsidRPr="00BA4CB6" w:rsidRDefault="00BA4CB6" w:rsidP="00BA4CB6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A4CB6">
              <w:rPr>
                <w:rFonts w:ascii="Times New Roman" w:hAnsi="Times New Roman"/>
                <w:sz w:val="28"/>
                <w:szCs w:val="28"/>
                <w:lang w:val="be-BY"/>
              </w:rPr>
              <w:t>4.1.3.</w:t>
            </w:r>
          </w:p>
        </w:tc>
        <w:tc>
          <w:tcPr>
            <w:tcW w:w="6931" w:type="dxa"/>
          </w:tcPr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 xml:space="preserve">- на баннерах и </w:t>
            </w:r>
            <w:proofErr w:type="spellStart"/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бигбордах</w:t>
            </w:r>
            <w:proofErr w:type="spellEnd"/>
          </w:p>
        </w:tc>
        <w:tc>
          <w:tcPr>
            <w:tcW w:w="4394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B6" w:rsidRPr="00BA4CB6" w:rsidTr="000934C0">
        <w:trPr>
          <w:trHeight w:val="490"/>
          <w:jc w:val="center"/>
        </w:trPr>
        <w:tc>
          <w:tcPr>
            <w:tcW w:w="695" w:type="dxa"/>
          </w:tcPr>
          <w:p w:rsidR="00BA4CB6" w:rsidRPr="00BA4CB6" w:rsidRDefault="00BA4CB6" w:rsidP="00BA4CB6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A4CB6">
              <w:rPr>
                <w:rFonts w:ascii="Times New Roman" w:hAnsi="Times New Roman"/>
                <w:sz w:val="28"/>
                <w:szCs w:val="28"/>
                <w:lang w:val="be-BY"/>
              </w:rPr>
              <w:t>4.1.4.</w:t>
            </w:r>
          </w:p>
        </w:tc>
        <w:tc>
          <w:tcPr>
            <w:tcW w:w="6931" w:type="dxa"/>
          </w:tcPr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- на информационных стендах</w:t>
            </w:r>
          </w:p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B6" w:rsidRPr="00BA4CB6" w:rsidTr="000934C0">
        <w:trPr>
          <w:trHeight w:val="490"/>
          <w:jc w:val="center"/>
        </w:trPr>
        <w:tc>
          <w:tcPr>
            <w:tcW w:w="695" w:type="dxa"/>
          </w:tcPr>
          <w:p w:rsidR="00BA4CB6" w:rsidRPr="00BA4CB6" w:rsidRDefault="00BA4CB6" w:rsidP="00BA4CB6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A4CB6">
              <w:rPr>
                <w:rFonts w:ascii="Times New Roman" w:hAnsi="Times New Roman"/>
                <w:sz w:val="28"/>
                <w:szCs w:val="28"/>
                <w:lang w:val="be-BY"/>
              </w:rPr>
              <w:t>4.2.</w:t>
            </w:r>
          </w:p>
        </w:tc>
        <w:tc>
          <w:tcPr>
            <w:tcW w:w="6931" w:type="dxa"/>
          </w:tcPr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Распространено листовок, памяток, буклетов и др. малоформатных ИОМ  среди населения (на 1 тыс. населения)</w:t>
            </w:r>
          </w:p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B6" w:rsidRPr="00BA4CB6" w:rsidTr="000934C0">
        <w:trPr>
          <w:trHeight w:val="490"/>
          <w:jc w:val="center"/>
        </w:trPr>
        <w:tc>
          <w:tcPr>
            <w:tcW w:w="695" w:type="dxa"/>
          </w:tcPr>
          <w:p w:rsidR="00BA4CB6" w:rsidRPr="00BA4CB6" w:rsidRDefault="00BA4CB6" w:rsidP="00BA4CB6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A4CB6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4.3.</w:t>
            </w:r>
          </w:p>
        </w:tc>
        <w:tc>
          <w:tcPr>
            <w:tcW w:w="6931" w:type="dxa"/>
          </w:tcPr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Трансляции видеоматериалов по тематике проекта на мониторах</w:t>
            </w:r>
          </w:p>
        </w:tc>
        <w:tc>
          <w:tcPr>
            <w:tcW w:w="4394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B6" w:rsidRPr="00BA4CB6" w:rsidTr="000934C0">
        <w:trPr>
          <w:trHeight w:val="490"/>
          <w:jc w:val="center"/>
        </w:trPr>
        <w:tc>
          <w:tcPr>
            <w:tcW w:w="695" w:type="dxa"/>
          </w:tcPr>
          <w:p w:rsidR="00BA4CB6" w:rsidRPr="00BA4CB6" w:rsidRDefault="00BA4CB6" w:rsidP="00BA4CB6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A4CB6">
              <w:rPr>
                <w:rFonts w:ascii="Times New Roman" w:hAnsi="Times New Roman"/>
                <w:sz w:val="28"/>
                <w:szCs w:val="28"/>
                <w:lang w:val="be-BY"/>
              </w:rPr>
              <w:t>4.4.</w:t>
            </w:r>
          </w:p>
        </w:tc>
        <w:tc>
          <w:tcPr>
            <w:tcW w:w="6931" w:type="dxa"/>
          </w:tcPr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Состоялось информационных встреч с целевыми группами населения</w:t>
            </w:r>
          </w:p>
        </w:tc>
        <w:tc>
          <w:tcPr>
            <w:tcW w:w="4394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B6" w:rsidRPr="00BA4CB6" w:rsidTr="000934C0">
        <w:trPr>
          <w:trHeight w:val="490"/>
          <w:jc w:val="center"/>
        </w:trPr>
        <w:tc>
          <w:tcPr>
            <w:tcW w:w="695" w:type="dxa"/>
          </w:tcPr>
          <w:p w:rsidR="00BA4CB6" w:rsidRPr="00BA4CB6" w:rsidRDefault="00BA4CB6" w:rsidP="00BA4CB6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A4CB6">
              <w:rPr>
                <w:rFonts w:ascii="Times New Roman" w:hAnsi="Times New Roman"/>
                <w:sz w:val="28"/>
                <w:szCs w:val="28"/>
                <w:lang w:val="be-BY"/>
              </w:rPr>
              <w:t>4.5.</w:t>
            </w:r>
          </w:p>
        </w:tc>
        <w:tc>
          <w:tcPr>
            <w:tcW w:w="6931" w:type="dxa"/>
          </w:tcPr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Задействованы другие информационные площадки</w:t>
            </w:r>
          </w:p>
        </w:tc>
        <w:tc>
          <w:tcPr>
            <w:tcW w:w="4394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B6" w:rsidRPr="00BA4CB6" w:rsidTr="000934C0">
        <w:trPr>
          <w:trHeight w:val="490"/>
          <w:jc w:val="center"/>
        </w:trPr>
        <w:tc>
          <w:tcPr>
            <w:tcW w:w="695" w:type="dxa"/>
          </w:tcPr>
          <w:p w:rsidR="00BA4CB6" w:rsidRPr="00BA4CB6" w:rsidRDefault="00BA4CB6" w:rsidP="00BA4CB6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A4CB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5. </w:t>
            </w:r>
          </w:p>
        </w:tc>
        <w:tc>
          <w:tcPr>
            <w:tcW w:w="6931" w:type="dxa"/>
          </w:tcPr>
          <w:p w:rsidR="00BA4CB6" w:rsidRPr="00BA4CB6" w:rsidRDefault="00BA4CB6" w:rsidP="00BA4CB6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 xml:space="preserve">Оценка достигнутых результатов выполнения плана по реализации государственного </w:t>
            </w:r>
            <w:r w:rsidRPr="00BA4CB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профилактического проекта «Здоровые города</w:t>
            </w:r>
            <w:r w:rsidRPr="00BA4CB6">
              <w:rPr>
                <w:rFonts w:ascii="Times New Roman" w:hAnsi="Times New Roman" w:cs="Times New Roman"/>
                <w:sz w:val="28"/>
                <w:szCs w:val="28"/>
              </w:rPr>
              <w:t xml:space="preserve"> и поселки» (проведенные анкетные опросы, </w:t>
            </w:r>
            <w:proofErr w:type="spellStart"/>
            <w:proofErr w:type="gramStart"/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блиц-опросы</w:t>
            </w:r>
            <w:proofErr w:type="spellEnd"/>
            <w:proofErr w:type="gramEnd"/>
            <w:r w:rsidRPr="00BA4CB6">
              <w:rPr>
                <w:rFonts w:ascii="Times New Roman" w:hAnsi="Times New Roman" w:cs="Times New Roman"/>
                <w:sz w:val="28"/>
                <w:szCs w:val="28"/>
              </w:rPr>
              <w:t>, статистические данные, результаты наблюдений и др. источники полученных данных)</w:t>
            </w:r>
          </w:p>
          <w:p w:rsidR="00BA4CB6" w:rsidRPr="00BA4CB6" w:rsidRDefault="00BA4CB6" w:rsidP="00BA4CB6">
            <w:pPr>
              <w:pStyle w:val="Style5"/>
              <w:widowControl/>
              <w:tabs>
                <w:tab w:val="left" w:pos="-5707"/>
                <w:tab w:val="left" w:pos="9923"/>
              </w:tabs>
              <w:spacing w:line="240" w:lineRule="auto"/>
              <w:ind w:firstLine="0"/>
              <w:jc w:val="left"/>
              <w:rPr>
                <w:spacing w:val="-16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BA4CB6" w:rsidRPr="00BA4CB6" w:rsidRDefault="00BA4CB6" w:rsidP="00BA4C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CB6" w:rsidRPr="00BA4CB6" w:rsidRDefault="00BA4CB6" w:rsidP="00BA4CB6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A4CB6" w:rsidRPr="00BA4CB6" w:rsidRDefault="00BA4CB6" w:rsidP="00BA4CB6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A4CB6">
        <w:rPr>
          <w:rFonts w:ascii="Times New Roman" w:hAnsi="Times New Roman" w:cs="Times New Roman"/>
          <w:spacing w:val="-6"/>
          <w:sz w:val="28"/>
          <w:szCs w:val="28"/>
        </w:rPr>
        <w:t>Отчеты должны содержать количественные показатели, описание основных мероприятий с отражением финансовых затрат и источников финансирования. Отчет сопровождается фотоматериалами в виде слайдов и другими подтверждающими материалами за отчетный период.</w:t>
      </w:r>
    </w:p>
    <w:p w:rsidR="007915D8" w:rsidRPr="00BA4CB6" w:rsidRDefault="007915D8" w:rsidP="00BA4CB6">
      <w:pPr>
        <w:spacing w:after="0" w:line="276" w:lineRule="auto"/>
        <w:rPr>
          <w:rFonts w:ascii="Times New Roman" w:hAnsi="Times New Roman" w:cs="Times New Roman"/>
        </w:rPr>
        <w:sectPr w:rsidR="007915D8" w:rsidRPr="00BA4CB6" w:rsidSect="00BA4C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915D8" w:rsidRPr="00BA4CB6" w:rsidRDefault="007915D8" w:rsidP="00BA4CB6">
      <w:pPr>
        <w:spacing w:after="0" w:line="276" w:lineRule="auto"/>
        <w:rPr>
          <w:rFonts w:ascii="Times New Roman" w:hAnsi="Times New Roman" w:cs="Times New Roman"/>
        </w:rPr>
      </w:pPr>
    </w:p>
    <w:p w:rsidR="007915D8" w:rsidRPr="00BA4CB6" w:rsidRDefault="007915D8" w:rsidP="00BA4CB6">
      <w:pPr>
        <w:spacing w:after="0" w:line="276" w:lineRule="auto"/>
        <w:jc w:val="center"/>
        <w:rPr>
          <w:rFonts w:ascii="Times New Roman" w:hAnsi="Times New Roman" w:cs="Times New Roman"/>
        </w:rPr>
      </w:pPr>
    </w:p>
    <w:sectPr w:rsidR="007915D8" w:rsidRPr="00BA4CB6" w:rsidSect="0023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EA7"/>
    <w:multiLevelType w:val="hybridMultilevel"/>
    <w:tmpl w:val="153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A70AD"/>
    <w:multiLevelType w:val="hybridMultilevel"/>
    <w:tmpl w:val="98CA0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4C5B"/>
    <w:multiLevelType w:val="hybridMultilevel"/>
    <w:tmpl w:val="F3E0651C"/>
    <w:lvl w:ilvl="0" w:tplc="0419000F">
      <w:start w:val="1"/>
      <w:numFmt w:val="decimal"/>
      <w:lvlText w:val="%1."/>
      <w:lvlJc w:val="left"/>
      <w:pPr>
        <w:ind w:left="1524" w:hanging="360"/>
      </w:p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">
    <w:nsid w:val="15615631"/>
    <w:multiLevelType w:val="multilevel"/>
    <w:tmpl w:val="A9386BD4"/>
    <w:lvl w:ilvl="0">
      <w:start w:val="1"/>
      <w:numFmt w:val="decimal"/>
      <w:lvlText w:val="%1."/>
      <w:lvlJc w:val="left"/>
      <w:pPr>
        <w:ind w:left="804" w:hanging="44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2" w:hanging="2160"/>
      </w:pPr>
      <w:rPr>
        <w:rFonts w:hint="default"/>
      </w:rPr>
    </w:lvl>
  </w:abstractNum>
  <w:abstractNum w:abstractNumId="4">
    <w:nsid w:val="1DF60C83"/>
    <w:multiLevelType w:val="hybridMultilevel"/>
    <w:tmpl w:val="C416FE46"/>
    <w:lvl w:ilvl="0" w:tplc="6A9A0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49054E"/>
    <w:multiLevelType w:val="hybridMultilevel"/>
    <w:tmpl w:val="1E76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91501"/>
    <w:multiLevelType w:val="hybridMultilevel"/>
    <w:tmpl w:val="E6665B34"/>
    <w:lvl w:ilvl="0" w:tplc="B0A404A8">
      <w:start w:val="1"/>
      <w:numFmt w:val="decimal"/>
      <w:lvlText w:val="%1."/>
      <w:lvlJc w:val="left"/>
      <w:pPr>
        <w:ind w:left="804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C1789"/>
    <w:multiLevelType w:val="multilevel"/>
    <w:tmpl w:val="8DCAFF5C"/>
    <w:lvl w:ilvl="0">
      <w:start w:val="1"/>
      <w:numFmt w:val="decimal"/>
      <w:lvlText w:val="%1."/>
      <w:lvlJc w:val="left"/>
      <w:pPr>
        <w:ind w:left="804" w:hanging="44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2" w:hanging="2160"/>
      </w:pPr>
      <w:rPr>
        <w:rFonts w:hint="default"/>
      </w:rPr>
    </w:lvl>
  </w:abstractNum>
  <w:abstractNum w:abstractNumId="8">
    <w:nsid w:val="676C715E"/>
    <w:multiLevelType w:val="multilevel"/>
    <w:tmpl w:val="0128A6A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9">
    <w:nsid w:val="7A501891"/>
    <w:multiLevelType w:val="hybridMultilevel"/>
    <w:tmpl w:val="ABA42184"/>
    <w:lvl w:ilvl="0" w:tplc="45846AD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A12D4"/>
    <w:multiLevelType w:val="hybridMultilevel"/>
    <w:tmpl w:val="50121C6E"/>
    <w:lvl w:ilvl="0" w:tplc="1CCAE44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289"/>
    <w:rsid w:val="00031A08"/>
    <w:rsid w:val="00034F3D"/>
    <w:rsid w:val="00192512"/>
    <w:rsid w:val="001C3BCC"/>
    <w:rsid w:val="001F20A7"/>
    <w:rsid w:val="0023614B"/>
    <w:rsid w:val="00265F6F"/>
    <w:rsid w:val="003119B2"/>
    <w:rsid w:val="003E3F7A"/>
    <w:rsid w:val="003E4E2E"/>
    <w:rsid w:val="0041075B"/>
    <w:rsid w:val="004E1CE4"/>
    <w:rsid w:val="006B321C"/>
    <w:rsid w:val="006C5F06"/>
    <w:rsid w:val="007915D8"/>
    <w:rsid w:val="007E30E2"/>
    <w:rsid w:val="008446B8"/>
    <w:rsid w:val="00855D1E"/>
    <w:rsid w:val="00993E38"/>
    <w:rsid w:val="009F7289"/>
    <w:rsid w:val="00A379D3"/>
    <w:rsid w:val="00A438BA"/>
    <w:rsid w:val="00A63F63"/>
    <w:rsid w:val="00AF2758"/>
    <w:rsid w:val="00B1033B"/>
    <w:rsid w:val="00B80AE6"/>
    <w:rsid w:val="00BA2E2C"/>
    <w:rsid w:val="00BA4CB6"/>
    <w:rsid w:val="00C862E2"/>
    <w:rsid w:val="00CE1956"/>
    <w:rsid w:val="00D23291"/>
    <w:rsid w:val="00D658AA"/>
    <w:rsid w:val="00DA43A1"/>
    <w:rsid w:val="00F566D9"/>
    <w:rsid w:val="00F6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3E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993E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7E30E2"/>
    <w:rPr>
      <w:b/>
      <w:bCs/>
      <w:spacing w:val="0"/>
    </w:rPr>
  </w:style>
  <w:style w:type="character" w:customStyle="1" w:styleId="2">
    <w:name w:val="Основной текст (2)_"/>
    <w:basedOn w:val="a0"/>
    <w:link w:val="20"/>
    <w:rsid w:val="003E4E2E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E2E"/>
    <w:pPr>
      <w:widowControl w:val="0"/>
      <w:shd w:val="clear" w:color="auto" w:fill="FFFFFF"/>
      <w:spacing w:after="0" w:line="0" w:lineRule="atLeast"/>
      <w:ind w:hanging="380"/>
    </w:pPr>
    <w:rPr>
      <w:rFonts w:ascii="Times New Roman" w:hAnsi="Times New Roman"/>
      <w:sz w:val="30"/>
      <w:szCs w:val="30"/>
    </w:rPr>
  </w:style>
  <w:style w:type="character" w:customStyle="1" w:styleId="a5">
    <w:name w:val="Основной текст + Не полужирный"/>
    <w:basedOn w:val="a0"/>
    <w:rsid w:val="003E4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6">
    <w:name w:val="Без интервала Знак"/>
    <w:link w:val="a7"/>
    <w:uiPriority w:val="1"/>
    <w:locked/>
    <w:rsid w:val="00B1033B"/>
  </w:style>
  <w:style w:type="paragraph" w:styleId="a7">
    <w:name w:val="No Spacing"/>
    <w:link w:val="a6"/>
    <w:uiPriority w:val="1"/>
    <w:qFormat/>
    <w:rsid w:val="00B1033B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BA4CB6"/>
    <w:pPr>
      <w:widowControl w:val="0"/>
      <w:autoSpaceDE w:val="0"/>
      <w:autoSpaceDN w:val="0"/>
      <w:adjustRightInd w:val="0"/>
      <w:spacing w:after="0" w:line="34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2020-03-18T12:13:00Z</dcterms:created>
  <dcterms:modified xsi:type="dcterms:W3CDTF">2020-08-13T08:45:00Z</dcterms:modified>
</cp:coreProperties>
</file>