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E9" w:rsidRPr="00B22E51" w:rsidRDefault="001A16E9" w:rsidP="00D9428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1</w:t>
      </w:r>
    </w:p>
    <w:p w:rsidR="001A16E9" w:rsidRPr="00B22E51" w:rsidRDefault="001A16E9" w:rsidP="00D94282">
      <w:pPr>
        <w:spacing w:after="0" w:line="240" w:lineRule="auto"/>
        <w:jc w:val="center"/>
      </w:pPr>
    </w:p>
    <w:p w:rsidR="001A16E9" w:rsidRPr="00B22E51" w:rsidRDefault="001A16E9" w:rsidP="00D94282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>ПРИМЕРЫ ПРАКТИК</w:t>
      </w:r>
      <w:r w:rsidRPr="00B22E51">
        <w:rPr>
          <w:b/>
          <w:bCs/>
          <w:color w:val="333333"/>
          <w:sz w:val="32"/>
          <w:szCs w:val="32"/>
        </w:rPr>
        <w:t xml:space="preserve"> РЕАЛИЗАЦИИ ПРОЕКТА ВОЗ «ЗДОРОВЫЕ ГОРОДА» В РЕСПУБЛИКЕ БЕЛАРУСЬ</w:t>
      </w:r>
    </w:p>
    <w:p w:rsidR="001A16E9" w:rsidRPr="00B22E51" w:rsidRDefault="001A16E9" w:rsidP="00D9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6E9" w:rsidRPr="00B22E51" w:rsidRDefault="001A16E9" w:rsidP="00D94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2E51">
        <w:rPr>
          <w:rFonts w:ascii="Times New Roman" w:hAnsi="Times New Roman" w:cs="Times New Roman"/>
          <w:b/>
          <w:bCs/>
          <w:sz w:val="24"/>
          <w:szCs w:val="24"/>
        </w:rPr>
        <w:t>Двигательная активность – путь к здоровью и профилактика болезней системы кровообращения.</w:t>
      </w:r>
    </w:p>
    <w:p w:rsidR="001A16E9" w:rsidRPr="00B22E51" w:rsidRDefault="001A16E9" w:rsidP="00D9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Общегородская зарядка</w:t>
      </w:r>
      <w:r w:rsidRPr="00B22E51">
        <w:rPr>
          <w:rFonts w:ascii="Times New Roman" w:hAnsi="Times New Roman" w:cs="Times New Roman"/>
          <w:sz w:val="24"/>
          <w:szCs w:val="24"/>
        </w:rPr>
        <w:t xml:space="preserve">: в рамках Всемирного дня здоровья проводится </w:t>
      </w:r>
      <w:r w:rsidRPr="00B22E51">
        <w:rPr>
          <w:rFonts w:ascii="Times New Roman" w:hAnsi="Times New Roman" w:cs="Times New Roman"/>
          <w:i/>
          <w:iCs/>
          <w:sz w:val="24"/>
          <w:szCs w:val="24"/>
        </w:rPr>
        <w:t>широкомасштабная акция «Горки – территория здоровья»</w:t>
      </w:r>
      <w:r>
        <w:rPr>
          <w:rFonts w:ascii="Times New Roman" w:hAnsi="Times New Roman" w:cs="Times New Roman"/>
          <w:sz w:val="24"/>
          <w:szCs w:val="24"/>
        </w:rPr>
        <w:t xml:space="preserve">, которая включает общегородскую </w:t>
      </w:r>
      <w:r w:rsidRPr="00B22E51">
        <w:rPr>
          <w:rFonts w:ascii="Times New Roman" w:hAnsi="Times New Roman" w:cs="Times New Roman"/>
          <w:sz w:val="24"/>
          <w:szCs w:val="24"/>
        </w:rPr>
        <w:t>зарядку во главе с председателем районного исполнительного комитета и руководителями организаций и предприятий города.</w:t>
      </w:r>
      <w:r w:rsidRPr="00B22E51">
        <w:rPr>
          <w:noProof/>
          <w:lang w:eastAsia="ru-RU"/>
        </w:rPr>
        <w:t xml:space="preserve"> </w:t>
      </w:r>
    </w:p>
    <w:p w:rsidR="001A16E9" w:rsidRPr="00B22E51" w:rsidRDefault="001A16E9" w:rsidP="00D94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2E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Инициативные группы: </w:t>
      </w:r>
    </w:p>
    <w:p w:rsidR="001A16E9" w:rsidRPr="00B22E51" w:rsidRDefault="001A16E9" w:rsidP="00D9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i/>
          <w:iCs/>
          <w:sz w:val="24"/>
          <w:szCs w:val="24"/>
        </w:rPr>
        <w:t>«Новошаг»</w:t>
      </w:r>
      <w:r w:rsidRPr="00B22E51">
        <w:rPr>
          <w:rFonts w:ascii="Times New Roman" w:hAnsi="Times New Roman" w:cs="Times New Roman"/>
          <w:sz w:val="24"/>
          <w:szCs w:val="24"/>
        </w:rPr>
        <w:t xml:space="preserve"> (скандинавская ходьба): разработан маршрут экологической тропы «Красота Горецкого края», который включает экскурсию по ботаническому саду и дендропарку,  катание на лошадях в конноспортивной школе Государственного учебно-спортивного учреждения «Горецкая детско-юношеская спортивная школа». В 2017 году БОКК оборудована тренажерная площадка под открытым небом на пути следования по «Экологической тропе». В учреждении «Центр социального обслуживания населения» создана новая инициативная группа </w:t>
      </w:r>
      <w:r w:rsidRPr="00B22E51">
        <w:rPr>
          <w:rFonts w:ascii="Times New Roman" w:hAnsi="Times New Roman" w:cs="Times New Roman"/>
          <w:i/>
          <w:iCs/>
          <w:sz w:val="24"/>
          <w:szCs w:val="24"/>
        </w:rPr>
        <w:t>«Новошаг 60+»</w:t>
      </w:r>
      <w:r>
        <w:rPr>
          <w:rFonts w:ascii="Times New Roman" w:hAnsi="Times New Roman" w:cs="Times New Roman"/>
          <w:sz w:val="24"/>
          <w:szCs w:val="24"/>
        </w:rPr>
        <w:t xml:space="preserve"> (занятия </w:t>
      </w:r>
      <w:r w:rsidRPr="00B22E51">
        <w:rPr>
          <w:rFonts w:ascii="Times New Roman" w:hAnsi="Times New Roman" w:cs="Times New Roman"/>
          <w:sz w:val="24"/>
          <w:szCs w:val="24"/>
        </w:rPr>
        <w:t>по скандинавской ходьбе с пожилыми людьми).</w:t>
      </w:r>
    </w:p>
    <w:p w:rsidR="001A16E9" w:rsidRPr="00B22E51" w:rsidRDefault="001A16E9" w:rsidP="00D9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i/>
          <w:iCs/>
          <w:sz w:val="24"/>
          <w:szCs w:val="24"/>
        </w:rPr>
        <w:t>«Начнем с себя»</w:t>
      </w:r>
      <w:r w:rsidRPr="00B22E51">
        <w:rPr>
          <w:rFonts w:ascii="Times New Roman" w:hAnsi="Times New Roman" w:cs="Times New Roman"/>
          <w:sz w:val="24"/>
          <w:szCs w:val="24"/>
        </w:rPr>
        <w:t xml:space="preserve"> сформирована на базе учреждения образования «Белорусская государственная сельскохозяйственная академия» при клубе «Оптималист». Клуб  готовит инструкторов-общественников по здоровому образу жизни по 3-летней программе обучения с выдачей соответствующего удостоверения.</w:t>
      </w:r>
    </w:p>
    <w:p w:rsidR="001A16E9" w:rsidRPr="00B22E51" w:rsidRDefault="001A16E9" w:rsidP="00D9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i/>
          <w:iCs/>
          <w:sz w:val="24"/>
          <w:szCs w:val="24"/>
        </w:rPr>
        <w:t>«Максимум»</w:t>
      </w:r>
      <w:r w:rsidRPr="00B22E51">
        <w:rPr>
          <w:rFonts w:ascii="Times New Roman" w:hAnsi="Times New Roman" w:cs="Times New Roman"/>
          <w:sz w:val="24"/>
          <w:szCs w:val="24"/>
        </w:rPr>
        <w:t xml:space="preserve"> создана на базе УЗ «Горецкий райЦГЭ». Выбрана форма работы </w:t>
      </w:r>
      <w:r w:rsidRPr="00B22E51">
        <w:rPr>
          <w:rFonts w:ascii="Times New Roman" w:hAnsi="Times New Roman" w:cs="Times New Roman"/>
          <w:i/>
          <w:iCs/>
          <w:sz w:val="24"/>
          <w:szCs w:val="24"/>
        </w:rPr>
        <w:t>«прогулка с врачом»</w:t>
      </w:r>
      <w:r w:rsidRPr="00B22E51">
        <w:rPr>
          <w:rFonts w:ascii="Times New Roman" w:hAnsi="Times New Roman" w:cs="Times New Roman"/>
          <w:sz w:val="24"/>
          <w:szCs w:val="24"/>
        </w:rPr>
        <w:t xml:space="preserve"> (обучение правилам двигательной активности).</w:t>
      </w:r>
    </w:p>
    <w:p w:rsidR="001A16E9" w:rsidRPr="00B22E51" w:rsidRDefault="001A16E9" w:rsidP="00D94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22E51">
          <w:rPr>
            <w:rStyle w:val="Hyperlink"/>
            <w:rFonts w:ascii="Times New Roman" w:hAnsi="Times New Roman" w:cs="Times New Roman"/>
            <w:sz w:val="24"/>
            <w:szCs w:val="24"/>
          </w:rPr>
          <w:t>http://www.gorkicge.by/pages/zdorovyi-gorod-1.html</w:t>
        </w:r>
      </w:hyperlink>
    </w:p>
    <w:p w:rsidR="001A16E9" w:rsidRPr="00B22E51" w:rsidRDefault="001A16E9" w:rsidP="00D94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22E51">
          <w:rPr>
            <w:rStyle w:val="Hyperlink"/>
            <w:rFonts w:ascii="Times New Roman" w:hAnsi="Times New Roman" w:cs="Times New Roman"/>
            <w:sz w:val="24"/>
            <w:szCs w:val="24"/>
          </w:rPr>
          <w:t>http://gorki.gov.by/region/gorki-zdorovyy-gorod</w:t>
        </w:r>
      </w:hyperlink>
    </w:p>
    <w:p w:rsidR="001A16E9" w:rsidRPr="00B22E51" w:rsidRDefault="001A16E9" w:rsidP="00D94282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 xml:space="preserve">Из числа сотрудников ГУ «Солигорский зонЦГиЭ» создана инициативная группа, которая организует и принимает участие в профилактических, спортивно-массовых мероприятиях. Для данной группы предприятием ОАО «Купалинка» изготовлены майки с разработанной эмблемой проекта. Инициативной группой ГУ «Солигорский зонЦГиЭ» организована </w:t>
      </w:r>
      <w:r w:rsidRPr="00B22E51">
        <w:rPr>
          <w:rFonts w:ascii="Times New Roman" w:hAnsi="Times New Roman" w:cs="Times New Roman"/>
          <w:i/>
          <w:iCs/>
          <w:sz w:val="24"/>
          <w:szCs w:val="24"/>
        </w:rPr>
        <w:t>акция «Осенний марафон»</w:t>
      </w:r>
      <w:r w:rsidRPr="00B22E51">
        <w:rPr>
          <w:rFonts w:ascii="Times New Roman" w:hAnsi="Times New Roman" w:cs="Times New Roman"/>
          <w:sz w:val="24"/>
          <w:szCs w:val="24"/>
        </w:rPr>
        <w:t xml:space="preserve">. Цель данной акции – привлечь население города к двигательной активности. </w:t>
      </w:r>
    </w:p>
    <w:p w:rsidR="001A16E9" w:rsidRPr="00B22E51" w:rsidRDefault="001A16E9" w:rsidP="00D942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22E51">
          <w:rPr>
            <w:rStyle w:val="Hyperlink"/>
            <w:rFonts w:ascii="Times New Roman" w:hAnsi="Times New Roman" w:cs="Times New Roman"/>
            <w:sz w:val="24"/>
            <w:szCs w:val="24"/>
          </w:rPr>
          <w:t>http://soligorskcge.by/index.php?option=com_content&amp;view=category&amp;id=14&amp;Itemid=61</w:t>
        </w:r>
      </w:hyperlink>
    </w:p>
    <w:p w:rsidR="001A16E9" w:rsidRPr="00B22E51" w:rsidRDefault="001A16E9" w:rsidP="00D94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22E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Спортивные мероприятия:</w:t>
      </w:r>
    </w:p>
    <w:p w:rsidR="001A16E9" w:rsidRPr="00B22E51" w:rsidRDefault="001A16E9" w:rsidP="00D942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E51">
        <w:rPr>
          <w:rFonts w:ascii="Times New Roman" w:hAnsi="Times New Roman" w:cs="Times New Roman"/>
          <w:color w:val="000000"/>
          <w:sz w:val="24"/>
          <w:szCs w:val="24"/>
        </w:rPr>
        <w:t xml:space="preserve">В 2016 году в городе Могилеве появился первый </w:t>
      </w:r>
      <w:r w:rsidRPr="00B22E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бесплатный  «тренажерный зал» под открытым небом</w:t>
      </w:r>
      <w:r w:rsidRPr="00B22E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A16E9" w:rsidRPr="00B22E51" w:rsidRDefault="001A16E9" w:rsidP="00D942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 xml:space="preserve">В целях привлечения внимания населения города к занятиям физической культурой и спортом проводятся </w:t>
      </w:r>
      <w:r w:rsidRPr="00B22E51">
        <w:rPr>
          <w:rFonts w:ascii="Times New Roman" w:hAnsi="Times New Roman" w:cs="Times New Roman"/>
          <w:i/>
          <w:iCs/>
          <w:sz w:val="24"/>
          <w:szCs w:val="24"/>
        </w:rPr>
        <w:t>велопробеги</w:t>
      </w:r>
      <w:r w:rsidRPr="00B22E51">
        <w:rPr>
          <w:rFonts w:ascii="Times New Roman" w:hAnsi="Times New Roman" w:cs="Times New Roman"/>
          <w:sz w:val="24"/>
          <w:szCs w:val="24"/>
        </w:rPr>
        <w:t>, например молодежный велопробег «В ритме города» с элемен</w:t>
      </w:r>
      <w:r>
        <w:rPr>
          <w:rFonts w:ascii="Times New Roman" w:hAnsi="Times New Roman" w:cs="Times New Roman"/>
          <w:sz w:val="24"/>
          <w:szCs w:val="24"/>
        </w:rPr>
        <w:t xml:space="preserve">тами городского ориентирования </w:t>
      </w:r>
      <w:r w:rsidRPr="00B22E51">
        <w:rPr>
          <w:rFonts w:ascii="Times New Roman" w:hAnsi="Times New Roman" w:cs="Times New Roman"/>
          <w:sz w:val="24"/>
          <w:szCs w:val="24"/>
        </w:rPr>
        <w:t xml:space="preserve">и марафонский велопробег «MEBELAIN MARATHON», в котором приняло участие более трех тысяч человек. Данное мероприятие планируется проводить ежегодно. </w:t>
      </w:r>
    </w:p>
    <w:p w:rsidR="001A16E9" w:rsidRPr="00B22E51" w:rsidRDefault="001A16E9" w:rsidP="00D94282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8" w:history="1">
        <w:r w:rsidRPr="00B22E51">
          <w:rPr>
            <w:rStyle w:val="Hyperlink"/>
            <w:rFonts w:ascii="Times New Roman" w:hAnsi="Times New Roman" w:cs="Times New Roman"/>
            <w:sz w:val="24"/>
            <w:szCs w:val="24"/>
          </w:rPr>
          <w:t>http://mogilev.gov.by/mogilev-healthtown</w:t>
        </w:r>
      </w:hyperlink>
    </w:p>
    <w:p w:rsidR="001A16E9" w:rsidRPr="00B22E51" w:rsidRDefault="001A16E9" w:rsidP="00D9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Активно развивается велодвижение в городах и поселках страны, появляются велодорожки большой протяженности и велопарковки.</w:t>
      </w:r>
    </w:p>
    <w:p w:rsidR="001A16E9" w:rsidRPr="00B22E51" w:rsidRDefault="001A16E9" w:rsidP="00D94282">
      <w:pPr>
        <w:tabs>
          <w:tab w:val="left" w:pos="33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«Бобруйск-здоровый 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E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E51">
        <w:rPr>
          <w:rFonts w:ascii="Times New Roman" w:hAnsi="Times New Roman" w:cs="Times New Roman"/>
          <w:sz w:val="24"/>
          <w:szCs w:val="24"/>
        </w:rPr>
        <w:t xml:space="preserve">физкультурный город». Основным принципом является увеличение двигательной активности населения города. </w:t>
      </w:r>
    </w:p>
    <w:p w:rsidR="001A16E9" w:rsidRPr="00B22E51" w:rsidRDefault="001A16E9" w:rsidP="00D94282">
      <w:pPr>
        <w:tabs>
          <w:tab w:val="left" w:pos="337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2E51">
        <w:rPr>
          <w:rFonts w:ascii="Times New Roman" w:hAnsi="Times New Roman" w:cs="Times New Roman"/>
          <w:i/>
          <w:iCs/>
          <w:sz w:val="24"/>
          <w:szCs w:val="24"/>
        </w:rPr>
        <w:t>Молодежный парк</w:t>
      </w:r>
      <w:r w:rsidRPr="00B22E51">
        <w:rPr>
          <w:rFonts w:ascii="Times New Roman" w:hAnsi="Times New Roman" w:cs="Times New Roman"/>
          <w:sz w:val="24"/>
          <w:szCs w:val="24"/>
        </w:rPr>
        <w:t xml:space="preserve">, который построен, исходя из пожеланий и потребностей молодежи города, выясненных путем их опроса. Для удовлетворения запроса по физической активности </w:t>
      </w:r>
      <w:r w:rsidRPr="00B22E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оборудована площадка воркаут, функционируют велосипедная дорожка, спортивные площадки для любителей волейбола, футбола, гандбола, а в зимний период 2018 года впервые был залит каток и предоставлена возможность проката коньков в передвижном пункте проката.</w:t>
      </w:r>
    </w:p>
    <w:p w:rsidR="001A16E9" w:rsidRPr="00B22E51" w:rsidRDefault="001A16E9" w:rsidP="00D94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В рамках реализации проекта проводятся массовые городские и районные акции: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«День пешком»</w:t>
      </w:r>
    </w:p>
    <w:p w:rsidR="001A16E9" w:rsidRPr="00B22E51" w:rsidRDefault="001A16E9" w:rsidP="00D94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 xml:space="preserve">и др. </w:t>
      </w:r>
    </w:p>
    <w:p w:rsidR="001A16E9" w:rsidRPr="00B22E51" w:rsidRDefault="001A16E9" w:rsidP="00D942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 xml:space="preserve">Фитнес-клубом «Ева» запущен </w:t>
      </w:r>
      <w:r w:rsidRPr="00B22E51">
        <w:rPr>
          <w:rFonts w:ascii="Times New Roman" w:hAnsi="Times New Roman" w:cs="Times New Roman"/>
          <w:i/>
          <w:iCs/>
          <w:sz w:val="24"/>
          <w:szCs w:val="24"/>
        </w:rPr>
        <w:t>проект «Физкультура»</w:t>
      </w:r>
      <w:r w:rsidRPr="00B22E51">
        <w:rPr>
          <w:rFonts w:ascii="Times New Roman" w:hAnsi="Times New Roman" w:cs="Times New Roman"/>
          <w:sz w:val="24"/>
          <w:szCs w:val="24"/>
        </w:rPr>
        <w:t xml:space="preserve">, который сочетает в себе индивидуальный подход по дозированию нагрузки и все направления, доступные людям с разным уровнем физической подготовки и особенностями по здоровью. Специалисты фитнес-клубов «Ева» и «Фиткервс» проводят </w:t>
      </w:r>
      <w:r w:rsidRPr="00B22E51">
        <w:rPr>
          <w:rFonts w:ascii="Times New Roman" w:hAnsi="Times New Roman" w:cs="Times New Roman"/>
          <w:i/>
          <w:iCs/>
          <w:sz w:val="24"/>
          <w:szCs w:val="24"/>
        </w:rPr>
        <w:t>занятия под открытым небом в городском парке</w:t>
      </w:r>
      <w:r w:rsidRPr="00B22E51">
        <w:rPr>
          <w:rFonts w:ascii="Times New Roman" w:hAnsi="Times New Roman" w:cs="Times New Roman"/>
          <w:sz w:val="24"/>
          <w:szCs w:val="24"/>
        </w:rPr>
        <w:t xml:space="preserve">. В фитнес-клубе «ЕВА» предусмотрены гимнастика и йога для беременных </w:t>
      </w:r>
      <w:r w:rsidRPr="00B22E51">
        <w:rPr>
          <w:rFonts w:ascii="Times New Roman" w:hAnsi="Times New Roman" w:cs="Times New Roman"/>
          <w:i/>
          <w:iCs/>
          <w:sz w:val="24"/>
          <w:szCs w:val="24"/>
        </w:rPr>
        <w:t>«Я буду мамой»</w:t>
      </w:r>
      <w:r w:rsidRPr="00B22E51">
        <w:rPr>
          <w:rFonts w:ascii="Times New Roman" w:hAnsi="Times New Roman" w:cs="Times New Roman"/>
          <w:sz w:val="24"/>
          <w:szCs w:val="24"/>
        </w:rPr>
        <w:t xml:space="preserve"> и проект </w:t>
      </w:r>
      <w:r w:rsidRPr="00B22E51">
        <w:rPr>
          <w:rFonts w:ascii="Times New Roman" w:hAnsi="Times New Roman" w:cs="Times New Roman"/>
          <w:i/>
          <w:iCs/>
          <w:sz w:val="24"/>
          <w:szCs w:val="24"/>
        </w:rPr>
        <w:t>«Вторая молодость»</w:t>
      </w:r>
      <w:r w:rsidRPr="00B22E51">
        <w:rPr>
          <w:rFonts w:ascii="Times New Roman" w:hAnsi="Times New Roman" w:cs="Times New Roman"/>
          <w:sz w:val="24"/>
          <w:szCs w:val="24"/>
        </w:rPr>
        <w:t xml:space="preserve"> для людей пожилого возраста.</w:t>
      </w:r>
      <w:r w:rsidRPr="00B22E5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A16E9" w:rsidRPr="00B22E51" w:rsidRDefault="001A16E9" w:rsidP="00D94282">
      <w:pPr>
        <w:spacing w:after="0" w:line="240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B22E51">
          <w:rPr>
            <w:rStyle w:val="Hyperlink"/>
            <w:rFonts w:ascii="Times New Roman" w:hAnsi="Times New Roman" w:cs="Times New Roman"/>
            <w:sz w:val="24"/>
            <w:szCs w:val="24"/>
          </w:rPr>
          <w:t>https://bobr.by/poster/sportsmeet/13244</w:t>
        </w:r>
      </w:hyperlink>
    </w:p>
    <w:p w:rsidR="001A16E9" w:rsidRPr="00B22E51" w:rsidRDefault="001A16E9" w:rsidP="00D94282">
      <w:pPr>
        <w:spacing w:after="0" w:line="240" w:lineRule="auto"/>
        <w:ind w:right="-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 xml:space="preserve">Принят в эксплуатацию </w:t>
      </w:r>
      <w:r w:rsidRPr="00B22E51">
        <w:rPr>
          <w:rFonts w:ascii="Times New Roman" w:hAnsi="Times New Roman" w:cs="Times New Roman"/>
          <w:i/>
          <w:iCs/>
          <w:sz w:val="24"/>
          <w:szCs w:val="24"/>
        </w:rPr>
        <w:t>спортивно-туристический комплекс «Озерки»</w:t>
      </w:r>
      <w:r w:rsidRPr="00B22E51">
        <w:rPr>
          <w:rFonts w:ascii="Times New Roman" w:hAnsi="Times New Roman" w:cs="Times New Roman"/>
          <w:sz w:val="24"/>
          <w:szCs w:val="24"/>
        </w:rPr>
        <w:t>, где оборудованы веревочный парк с 2-мя уровнями сложности, скалодром, спуск троллей, поляна для мини-гольфа, детский игровой городок, стрелковый тир. Организован прокат лодок, катамаранов, гидроцикла, квадрацикла, велосипедов, туристического инвентаря.</w:t>
      </w:r>
      <w:r w:rsidRPr="00B22E5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A16E9" w:rsidRPr="00B22E51" w:rsidRDefault="001A16E9" w:rsidP="00D94282">
      <w:pPr>
        <w:spacing w:after="0" w:line="240" w:lineRule="auto"/>
        <w:ind w:right="-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Благоустроен комфортабельный пляж с открытым бассейном длиной 25 метров, кемперная стоянка на 6 машиномест, комплекс игровых площадок.</w:t>
      </w:r>
    </w:p>
    <w:p w:rsidR="001A16E9" w:rsidRPr="00B22E51" w:rsidRDefault="001A16E9" w:rsidP="00D94282">
      <w:pPr>
        <w:spacing w:after="0" w:line="240" w:lineRule="auto"/>
        <w:ind w:right="-1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B22E51">
          <w:rPr>
            <w:rStyle w:val="Hyperlink"/>
            <w:rFonts w:ascii="Times New Roman" w:hAnsi="Times New Roman" w:cs="Times New Roman"/>
            <w:sz w:val="24"/>
            <w:szCs w:val="24"/>
          </w:rPr>
          <w:t>http://postavy.vitebsk-region.gov.by/ru/zdorovyi_gorod/</w:t>
        </w:r>
      </w:hyperlink>
    </w:p>
    <w:p w:rsidR="001A16E9" w:rsidRPr="00B22E51" w:rsidRDefault="001A16E9" w:rsidP="00D942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2E51">
        <w:rPr>
          <w:rFonts w:ascii="Times New Roman" w:hAnsi="Times New Roman" w:cs="Times New Roman"/>
          <w:i/>
          <w:iCs/>
          <w:sz w:val="24"/>
          <w:szCs w:val="24"/>
        </w:rPr>
        <w:t>Неделя здоровья «В страну здоровья – вместе с нами!»</w:t>
      </w:r>
    </w:p>
    <w:p w:rsidR="001A16E9" w:rsidRPr="00B22E51" w:rsidRDefault="001A16E9" w:rsidP="00D94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 xml:space="preserve">Интересные мастер-классы, спортивные соревнования, велопробег, работа информационных площадок по вопросам здорового образа жизни, пропаганда безвозмездного донорства, консультации медицинских специалистов. </w:t>
      </w:r>
    </w:p>
    <w:p w:rsidR="001A16E9" w:rsidRPr="00B22E51" w:rsidRDefault="001A16E9" w:rsidP="00D942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r:id="rId11" w:history="1">
        <w:r w:rsidRPr="00B22E5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http://ostroveccge.grodno.by/ostrovec-zdorovyj-gorod/</w:t>
        </w:r>
      </w:hyperlink>
    </w:p>
    <w:p w:rsidR="001A16E9" w:rsidRPr="00B22E51" w:rsidRDefault="001A16E9" w:rsidP="00D94282">
      <w:pPr>
        <w:spacing w:after="0" w:line="240" w:lineRule="auto"/>
        <w:ind w:right="-17"/>
        <w:jc w:val="both"/>
        <w:rPr>
          <w:rFonts w:ascii="Times New Roman" w:hAnsi="Times New Roman" w:cs="Times New Roman"/>
          <w:sz w:val="24"/>
          <w:szCs w:val="24"/>
        </w:rPr>
      </w:pPr>
    </w:p>
    <w:p w:rsidR="001A16E9" w:rsidRPr="00B22E51" w:rsidRDefault="001A16E9" w:rsidP="00D94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2E51">
        <w:rPr>
          <w:rFonts w:ascii="Times New Roman" w:hAnsi="Times New Roman" w:cs="Times New Roman"/>
          <w:b/>
          <w:bCs/>
          <w:sz w:val="24"/>
          <w:szCs w:val="24"/>
        </w:rPr>
        <w:t>Здоровое питание.</w:t>
      </w:r>
    </w:p>
    <w:p w:rsidR="001A16E9" w:rsidRPr="00B22E51" w:rsidRDefault="001A16E9" w:rsidP="00D94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2E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Молочные и кисломолочные продукты:</w:t>
      </w:r>
    </w:p>
    <w:p w:rsidR="001A16E9" w:rsidRPr="00B22E51" w:rsidRDefault="001A16E9" w:rsidP="00D94282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 xml:space="preserve">На базе ОАО «Молочные горки» на линию производства поставлены напитки кисломолочные и молоко, обогащенные сывороточным белком </w:t>
      </w:r>
      <w:r w:rsidRPr="00B22E51">
        <w:rPr>
          <w:rFonts w:ascii="Times New Roman" w:hAnsi="Times New Roman" w:cs="Times New Roman"/>
          <w:i/>
          <w:iCs/>
          <w:sz w:val="24"/>
          <w:szCs w:val="24"/>
        </w:rPr>
        <w:t>«Exponenta»</w:t>
      </w:r>
      <w:r w:rsidRPr="00B22E51">
        <w:rPr>
          <w:rFonts w:ascii="Times New Roman" w:hAnsi="Times New Roman" w:cs="Times New Roman"/>
          <w:sz w:val="24"/>
          <w:szCs w:val="24"/>
        </w:rPr>
        <w:t xml:space="preserve">. Exponenta – уникальный белковый коктейль нового поколения. Основа его эффективности – сывороточный белок, который легко усваивается и содержит аминокислоты. </w:t>
      </w:r>
    </w:p>
    <w:p w:rsidR="001A16E9" w:rsidRPr="00B22E51" w:rsidRDefault="001A16E9" w:rsidP="00D94282">
      <w:pPr>
        <w:pStyle w:val="NormalWeb"/>
        <w:spacing w:before="0" w:beforeAutospacing="0" w:after="0" w:afterAutospacing="0"/>
        <w:ind w:firstLine="709"/>
        <w:jc w:val="both"/>
      </w:pPr>
      <w:r w:rsidRPr="00B22E51">
        <w:t xml:space="preserve">EXPONENTA ACTIVE – низкокалорийный кисломолочный напиток, обогащенный белком, помогает эффективно восполнить норму белка, эффективно насыщает и избавляет от чувства голода. Рекомендуется всем сторонникам здорового образа жизни, желающим привести себя в форму. </w:t>
      </w:r>
    </w:p>
    <w:p w:rsidR="001A16E9" w:rsidRPr="00B22E51" w:rsidRDefault="001A16E9" w:rsidP="00D94282">
      <w:pPr>
        <w:pStyle w:val="NormalWeb"/>
        <w:spacing w:before="0" w:beforeAutospacing="0" w:after="0" w:afterAutospacing="0"/>
        <w:ind w:firstLine="709"/>
        <w:jc w:val="both"/>
      </w:pPr>
      <w:r w:rsidRPr="00B22E51">
        <w:t xml:space="preserve">EXPONENTA IMUNO+ – новая линейка продуктов с повышенным содержанием белка, обогащенных витаминами B6 и D3, полезными лактобактериями L’casei. </w:t>
      </w:r>
    </w:p>
    <w:p w:rsidR="001A16E9" w:rsidRPr="00B22E51" w:rsidRDefault="001A16E9" w:rsidP="00D94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B22E51">
          <w:rPr>
            <w:rStyle w:val="Hyperlink"/>
            <w:rFonts w:ascii="Times New Roman" w:hAnsi="Times New Roman" w:cs="Times New Roman"/>
            <w:sz w:val="24"/>
            <w:szCs w:val="24"/>
          </w:rPr>
          <w:t>http://www.gorkicge.by/pages/zdorovyi-gorod-1.html</w:t>
        </w:r>
      </w:hyperlink>
    </w:p>
    <w:p w:rsidR="001A16E9" w:rsidRPr="00B22E51" w:rsidRDefault="001A16E9" w:rsidP="00D94282">
      <w:pPr>
        <w:pStyle w:val="NormalWeb"/>
        <w:spacing w:before="0" w:beforeAutospacing="0" w:after="0" w:afterAutospacing="0"/>
        <w:jc w:val="both"/>
      </w:pPr>
      <w:hyperlink r:id="rId13" w:history="1">
        <w:r w:rsidRPr="00B22E51">
          <w:rPr>
            <w:rStyle w:val="Hyperlink"/>
          </w:rPr>
          <w:t>http://gorki.gov.by/region/gorki-zdorovyy-gorod</w:t>
        </w:r>
      </w:hyperlink>
    </w:p>
    <w:p w:rsidR="001A16E9" w:rsidRPr="00B22E51" w:rsidRDefault="001A16E9" w:rsidP="00D94282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B22E51">
        <w:t xml:space="preserve">Поставский молочный завод выпускает линию </w:t>
      </w:r>
      <w:r w:rsidRPr="00B22E51">
        <w:rPr>
          <w:i/>
          <w:iCs/>
        </w:rPr>
        <w:t>молочных продуктов под торговой маркой «Легко!»</w:t>
      </w:r>
      <w:r w:rsidRPr="00B22E51">
        <w:t>. Это молочные продукты с низким содержанием жира.</w:t>
      </w:r>
    </w:p>
    <w:p w:rsidR="001A16E9" w:rsidRPr="00B22E51" w:rsidRDefault="001A16E9" w:rsidP="00D94282">
      <w:pPr>
        <w:spacing w:after="0" w:line="240" w:lineRule="auto"/>
        <w:ind w:right="-17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B22E51">
          <w:rPr>
            <w:rStyle w:val="Hyperlink"/>
            <w:rFonts w:ascii="Times New Roman" w:hAnsi="Times New Roman" w:cs="Times New Roman"/>
            <w:sz w:val="24"/>
            <w:szCs w:val="24"/>
          </w:rPr>
          <w:t>http://postavy.vitebsk-region.gov.by/ru/zdorovyi_gorod/</w:t>
        </w:r>
      </w:hyperlink>
    </w:p>
    <w:p w:rsidR="001A16E9" w:rsidRPr="00B22E51" w:rsidRDefault="001A16E9" w:rsidP="00D94282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 xml:space="preserve">Вилейским филиалом ОАО «Молодечненский молочный комбинат» выпускаются продукты лечебно-профилактического назначения с использованием бифидокультур. Их использование дает возможность восстановить нормальную микрофлору кишечника. Выпуску подлежат также диетические продукты (сыр кисломолочный «Диетический»). </w:t>
      </w:r>
    </w:p>
    <w:p w:rsidR="001A16E9" w:rsidRPr="00B22E51" w:rsidRDefault="001A16E9" w:rsidP="00D94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B22E51">
          <w:rPr>
            <w:rStyle w:val="Hyperlink"/>
            <w:rFonts w:ascii="Times New Roman" w:hAnsi="Times New Roman" w:cs="Times New Roman"/>
            <w:sz w:val="24"/>
            <w:szCs w:val="24"/>
          </w:rPr>
          <w:t>http://vileyka.minsk-region.by/vilejka-zdorovyj-gorod</w:t>
        </w:r>
      </w:hyperlink>
    </w:p>
    <w:p w:rsidR="001A16E9" w:rsidRPr="00B22E51" w:rsidRDefault="001A16E9" w:rsidP="00D94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B22E51">
          <w:rPr>
            <w:rStyle w:val="Hyperlink"/>
            <w:rFonts w:ascii="Times New Roman" w:hAnsi="Times New Roman" w:cs="Times New Roman"/>
            <w:sz w:val="24"/>
            <w:szCs w:val="24"/>
          </w:rPr>
          <w:t>http://vileyka-cge.by/ru/news/596b15ff418f2e5f6170f8bf</w:t>
        </w:r>
      </w:hyperlink>
    </w:p>
    <w:p w:rsidR="001A16E9" w:rsidRPr="00B22E51" w:rsidRDefault="001A16E9" w:rsidP="00D94282">
      <w:pPr>
        <w:spacing w:after="0" w:line="240" w:lineRule="auto"/>
        <w:ind w:right="-17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2E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Плодовоовощная продукция:</w:t>
      </w:r>
    </w:p>
    <w:p w:rsidR="001A16E9" w:rsidRPr="00B22E51" w:rsidRDefault="001A16E9" w:rsidP="00D94282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22E51">
        <w:t xml:space="preserve">УО «БГСХА» совместно с открытым акционерным обществом «Горецкое» разработана </w:t>
      </w:r>
      <w:r w:rsidRPr="00B22E51">
        <w:rPr>
          <w:i/>
          <w:iCs/>
        </w:rPr>
        <w:t>программа «ЭКОовощи»</w:t>
      </w:r>
      <w:r w:rsidRPr="00B22E51">
        <w:t xml:space="preserve"> для выращивания экологически чистой продукции, которая  используется для питания учащихся учебно-воспитательных учреждений города. </w:t>
      </w:r>
    </w:p>
    <w:p w:rsidR="001A16E9" w:rsidRPr="00B22E51" w:rsidRDefault="001A16E9" w:rsidP="00D9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B22E51">
          <w:rPr>
            <w:rStyle w:val="Hyperlink"/>
            <w:rFonts w:ascii="Times New Roman" w:hAnsi="Times New Roman" w:cs="Times New Roman"/>
            <w:sz w:val="24"/>
            <w:szCs w:val="24"/>
          </w:rPr>
          <w:t>http://www.gorkicge.by/pages/zdorovyi-gorod-1.html</w:t>
        </w:r>
      </w:hyperlink>
    </w:p>
    <w:p w:rsidR="001A16E9" w:rsidRPr="00B22E51" w:rsidRDefault="001A16E9" w:rsidP="00D94282">
      <w:pPr>
        <w:pStyle w:val="NormalWeb"/>
        <w:spacing w:before="0" w:beforeAutospacing="0" w:after="0" w:afterAutospacing="0"/>
        <w:ind w:firstLine="709"/>
        <w:jc w:val="both"/>
      </w:pPr>
      <w:hyperlink r:id="rId18" w:history="1">
        <w:r w:rsidRPr="00B22E51">
          <w:rPr>
            <w:rStyle w:val="Hyperlink"/>
          </w:rPr>
          <w:t>http://gorki.gov.by/region/gorki-zdorovyy-gorod</w:t>
        </w:r>
      </w:hyperlink>
    </w:p>
    <w:p w:rsidR="001A16E9" w:rsidRPr="00B22E51" w:rsidRDefault="001A16E9" w:rsidP="00D94282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i/>
          <w:iCs/>
          <w:sz w:val="24"/>
          <w:szCs w:val="24"/>
        </w:rPr>
        <w:t>Квасильно-засолочный цех Поставского райпо выпускает</w:t>
      </w:r>
      <w:r w:rsidRPr="00B22E51">
        <w:rPr>
          <w:rFonts w:ascii="Times New Roman" w:hAnsi="Times New Roman" w:cs="Times New Roman"/>
          <w:sz w:val="24"/>
          <w:szCs w:val="24"/>
        </w:rPr>
        <w:t>:</w:t>
      </w:r>
    </w:p>
    <w:p w:rsidR="001A16E9" w:rsidRPr="00B22E51" w:rsidRDefault="001A16E9" w:rsidP="00D9428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- натуральные соки прямого отжима без сахара, красителей и консервантов;</w:t>
      </w:r>
    </w:p>
    <w:p w:rsidR="001A16E9" w:rsidRPr="00B22E51" w:rsidRDefault="001A16E9" w:rsidP="00D9428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- соленые и квашеные  овощи, моченые яблоки, разнообразные салаты из овощей;</w:t>
      </w:r>
    </w:p>
    <w:p w:rsidR="001A16E9" w:rsidRPr="00B22E51" w:rsidRDefault="001A16E9" w:rsidP="00D9428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- замороженные фрукты и ягоды</w:t>
      </w:r>
    </w:p>
    <w:p w:rsidR="001A16E9" w:rsidRPr="00B22E51" w:rsidRDefault="001A16E9" w:rsidP="00D94282">
      <w:pPr>
        <w:spacing w:after="0" w:line="240" w:lineRule="auto"/>
        <w:ind w:right="-17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B22E51">
          <w:rPr>
            <w:rStyle w:val="Hyperlink"/>
            <w:rFonts w:ascii="Times New Roman" w:hAnsi="Times New Roman" w:cs="Times New Roman"/>
            <w:sz w:val="24"/>
            <w:szCs w:val="24"/>
          </w:rPr>
          <w:t>http://postavy.vitebsk-region.gov.by/ru/zdorovyi_gorod/</w:t>
        </w:r>
      </w:hyperlink>
    </w:p>
    <w:p w:rsidR="001A16E9" w:rsidRPr="00B22E51" w:rsidRDefault="001A16E9" w:rsidP="00D94282">
      <w:pPr>
        <w:pStyle w:val="NormalWeb"/>
        <w:spacing w:before="0" w:beforeAutospacing="0" w:after="0" w:afterAutospacing="0"/>
        <w:ind w:firstLine="709"/>
        <w:jc w:val="both"/>
        <w:rPr>
          <w:b/>
          <w:bCs/>
          <w:i/>
          <w:iCs/>
        </w:rPr>
      </w:pPr>
      <w:r w:rsidRPr="00B22E51">
        <w:rPr>
          <w:b/>
          <w:bCs/>
          <w:i/>
          <w:iCs/>
        </w:rPr>
        <w:t>Хлебобулочные и кондитерские изделия:</w:t>
      </w:r>
    </w:p>
    <w:p w:rsidR="001A16E9" w:rsidRPr="00B22E51" w:rsidRDefault="001A16E9" w:rsidP="00D94282">
      <w:pPr>
        <w:pStyle w:val="BodyText"/>
        <w:numPr>
          <w:ilvl w:val="0"/>
          <w:numId w:val="3"/>
        </w:numPr>
        <w:ind w:left="0" w:firstLine="709"/>
        <w:jc w:val="both"/>
        <w:rPr>
          <w:b w:val="0"/>
          <w:bCs w:val="0"/>
          <w:i w:val="0"/>
          <w:iCs w:val="0"/>
          <w:sz w:val="24"/>
          <w:szCs w:val="24"/>
        </w:rPr>
      </w:pPr>
      <w:r w:rsidRPr="00B22E51">
        <w:rPr>
          <w:b w:val="0"/>
          <w:bCs w:val="0"/>
          <w:sz w:val="24"/>
          <w:szCs w:val="24"/>
        </w:rPr>
        <w:t>Горецким филиалом</w:t>
      </w:r>
      <w:r w:rsidRPr="00B22E51">
        <w:rPr>
          <w:b w:val="0"/>
          <w:bCs w:val="0"/>
          <w:i w:val="0"/>
          <w:iCs w:val="0"/>
          <w:sz w:val="24"/>
          <w:szCs w:val="24"/>
        </w:rPr>
        <w:t xml:space="preserve"> ОАО «Булочно-кондитерская компания «Домочай» производятся </w:t>
      </w:r>
      <w:r w:rsidRPr="00B22E51">
        <w:rPr>
          <w:b w:val="0"/>
          <w:bCs w:val="0"/>
          <w:sz w:val="24"/>
          <w:szCs w:val="24"/>
        </w:rPr>
        <w:t>диетические и обогащенные хлебобулочные и кондитерские изделия</w:t>
      </w:r>
      <w:r w:rsidRPr="00B22E51">
        <w:rPr>
          <w:b w:val="0"/>
          <w:bCs w:val="0"/>
          <w:i w:val="0"/>
          <w:iCs w:val="0"/>
          <w:sz w:val="24"/>
          <w:szCs w:val="24"/>
        </w:rPr>
        <w:t>: хлеб «Лобжанский» бездрожжевой, хлебцы докторские с отрубями, батон диабетический, хлеб «Двинский» ржаной диабетический.  Горецким районным потребительским обществом освоен выпуск продуктов с повышенными биологическими качествами: «Хлебец по-горецки», конфеты из сухофруктов, йогуртные торты и др.</w:t>
      </w:r>
    </w:p>
    <w:p w:rsidR="001A16E9" w:rsidRPr="00B22E51" w:rsidRDefault="001A16E9" w:rsidP="00D9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B22E51">
          <w:rPr>
            <w:rStyle w:val="Hyperlink"/>
            <w:rFonts w:ascii="Times New Roman" w:hAnsi="Times New Roman" w:cs="Times New Roman"/>
            <w:sz w:val="24"/>
            <w:szCs w:val="24"/>
          </w:rPr>
          <w:t>http://www.gorkicge.by/pages/zdorovyi-gorod-1.html</w:t>
        </w:r>
      </w:hyperlink>
    </w:p>
    <w:p w:rsidR="001A16E9" w:rsidRPr="00B22E51" w:rsidRDefault="001A16E9" w:rsidP="00D9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B22E51">
          <w:rPr>
            <w:rStyle w:val="Hyperlink"/>
            <w:rFonts w:ascii="Times New Roman" w:hAnsi="Times New Roman" w:cs="Times New Roman"/>
            <w:sz w:val="24"/>
            <w:szCs w:val="24"/>
          </w:rPr>
          <w:t>http://gorki.gov.by/region/gorki-zdorovyy-gorod</w:t>
        </w:r>
      </w:hyperlink>
      <w:r w:rsidRPr="00B22E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6E9" w:rsidRPr="00B22E51" w:rsidRDefault="001A16E9" w:rsidP="00D9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i/>
          <w:iCs/>
          <w:sz w:val="24"/>
          <w:szCs w:val="24"/>
        </w:rPr>
        <w:t>2.  Хлебозавод и кондитерский цех Поставского райпо выпускает</w:t>
      </w:r>
      <w:r w:rsidRPr="00B22E51">
        <w:rPr>
          <w:rFonts w:ascii="Times New Roman" w:hAnsi="Times New Roman" w:cs="Times New Roman"/>
          <w:sz w:val="24"/>
          <w:szCs w:val="24"/>
        </w:rPr>
        <w:t>:</w:t>
      </w:r>
    </w:p>
    <w:p w:rsidR="001A16E9" w:rsidRPr="00B22E51" w:rsidRDefault="001A16E9" w:rsidP="00D9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- хлеба ржано-пшеничные с зерновыми добавками, с добавкой муки из льняного семени;</w:t>
      </w:r>
    </w:p>
    <w:p w:rsidR="001A16E9" w:rsidRPr="00B22E51" w:rsidRDefault="001A16E9" w:rsidP="00D9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хлеба пшеничные </w:t>
      </w:r>
      <w:r w:rsidRPr="00B22E51">
        <w:rPr>
          <w:rFonts w:ascii="Times New Roman" w:hAnsi="Times New Roman" w:cs="Times New Roman"/>
          <w:sz w:val="24"/>
          <w:szCs w:val="24"/>
        </w:rPr>
        <w:t>с добавками клетчатки, семечек, отрубей;</w:t>
      </w:r>
    </w:p>
    <w:p w:rsidR="001A16E9" w:rsidRPr="00B22E51" w:rsidRDefault="001A16E9" w:rsidP="00D9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 xml:space="preserve">- бисквиты и круассаны с добавлением морковного пюре и отварной свеклы. </w:t>
      </w:r>
    </w:p>
    <w:p w:rsidR="001A16E9" w:rsidRPr="00B22E51" w:rsidRDefault="001A16E9" w:rsidP="00D94282">
      <w:pPr>
        <w:spacing w:after="0" w:line="240" w:lineRule="auto"/>
        <w:ind w:right="-17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B22E51">
          <w:rPr>
            <w:rStyle w:val="Hyperlink"/>
            <w:rFonts w:ascii="Times New Roman" w:hAnsi="Times New Roman" w:cs="Times New Roman"/>
            <w:sz w:val="24"/>
            <w:szCs w:val="24"/>
          </w:rPr>
          <w:t>http://postavy.vitebsk-region.gov.by/ru/zdorovyi_gorod/</w:t>
        </w:r>
      </w:hyperlink>
    </w:p>
    <w:p w:rsidR="001A16E9" w:rsidRPr="00B22E51" w:rsidRDefault="001A16E9" w:rsidP="00D94282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i/>
          <w:iCs/>
          <w:sz w:val="24"/>
          <w:szCs w:val="24"/>
        </w:rPr>
        <w:t xml:space="preserve">филиал «Вилейский хлебозавод» РУП </w:t>
      </w:r>
      <w:r w:rsidRPr="00B22E51">
        <w:rPr>
          <w:rFonts w:ascii="Times New Roman" w:hAnsi="Times New Roman" w:cs="Times New Roman"/>
          <w:sz w:val="24"/>
          <w:szCs w:val="24"/>
        </w:rPr>
        <w:t>«Борисовхлебпром» выпускает диетические и диабетические хлебобулочные изделия, обогащенные кальцием, пищевыми волокнами, а также отрубной, с использованием фруктозы и т.д.: хлеб пшеничный крупяной, хлеб «Житьковский зерновой», хлебец «Пшеничный с кальцием», хлебец диабетический «Стебелек», хлебец диабетический «Стебелек», хлебец «Хуторской» с отрубями.</w:t>
      </w:r>
    </w:p>
    <w:p w:rsidR="001A16E9" w:rsidRPr="00B22E51" w:rsidRDefault="001A16E9" w:rsidP="00D94282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i/>
          <w:iCs/>
          <w:sz w:val="24"/>
          <w:szCs w:val="24"/>
        </w:rPr>
        <w:t>Кондитерскими цехами ГУП «Жодинский комбинат общественного питания</w:t>
      </w:r>
      <w:r w:rsidRPr="00B22E51">
        <w:rPr>
          <w:rFonts w:ascii="Times New Roman" w:hAnsi="Times New Roman" w:cs="Times New Roman"/>
          <w:sz w:val="24"/>
          <w:szCs w:val="24"/>
        </w:rPr>
        <w:t>», ОАО «Кузнечный завод тяжелых штамповок», ОАО «Жодинский торговый центр», ОАО «Св</w:t>
      </w:r>
      <w:r w:rsidRPr="00B22E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2E51">
        <w:rPr>
          <w:rFonts w:ascii="Times New Roman" w:hAnsi="Times New Roman" w:cs="Times New Roman"/>
          <w:sz w:val="24"/>
          <w:szCs w:val="24"/>
        </w:rPr>
        <w:t>танак» производятся кондитерские и хлебобулочные изделия с пониженным содержанием животного жира, сахара, пониженной калорийностью, с использованием низкокалорийных растительных сливок.</w:t>
      </w:r>
    </w:p>
    <w:p w:rsidR="001A16E9" w:rsidRPr="00B22E51" w:rsidRDefault="001A16E9" w:rsidP="00D9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i/>
          <w:iCs/>
          <w:sz w:val="24"/>
          <w:szCs w:val="24"/>
        </w:rPr>
        <w:t>Цех минеральных вод</w:t>
      </w:r>
      <w:r w:rsidRPr="00B22E51">
        <w:rPr>
          <w:rFonts w:ascii="Times New Roman" w:hAnsi="Times New Roman" w:cs="Times New Roman"/>
          <w:sz w:val="24"/>
          <w:szCs w:val="24"/>
        </w:rPr>
        <w:t xml:space="preserve"> ОАО «Новая Любания» выпускает сульфатную хлоридно-натриевую минеральную воду «Любания», имеющую невысокую степень минерализации – 2-4 г/дм3, поэтому противопоказаний к ее употреблению нет. </w:t>
      </w:r>
    </w:p>
    <w:p w:rsidR="001A16E9" w:rsidRPr="00B22E51" w:rsidRDefault="001A16E9" w:rsidP="00D94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16E9" w:rsidRPr="00B22E51" w:rsidRDefault="001A16E9" w:rsidP="00D94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2E51">
        <w:rPr>
          <w:rFonts w:ascii="Times New Roman" w:hAnsi="Times New Roman" w:cs="Times New Roman"/>
          <w:b/>
          <w:bCs/>
          <w:sz w:val="24"/>
          <w:szCs w:val="24"/>
        </w:rPr>
        <w:t>Дети.</w:t>
      </w:r>
    </w:p>
    <w:p w:rsidR="001A16E9" w:rsidRPr="00B22E51" w:rsidRDefault="001A16E9" w:rsidP="00D94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2E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Здоровьесберегающая среда:</w:t>
      </w:r>
    </w:p>
    <w:p w:rsidR="001A16E9" w:rsidRPr="00B22E51" w:rsidRDefault="001A16E9" w:rsidP="00D9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В целях продвижения опыта по здоровьесбережению участников образовательного процесса реализуются профилактические проекты «Здоровый класс», «Здоровая школа», «Здоровый образ жизни – это здорово!».</w:t>
      </w:r>
    </w:p>
    <w:p w:rsidR="001A16E9" w:rsidRPr="00B22E51" w:rsidRDefault="001A16E9" w:rsidP="00D94282">
      <w:pPr>
        <w:tabs>
          <w:tab w:val="left" w:pos="33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Большое внимание уделяется созданию в школах здоровьесберегающей среды. В отчетном году на базе учреждений образования стартовали</w:t>
      </w:r>
      <w:r>
        <w:rPr>
          <w:rFonts w:ascii="Times New Roman" w:hAnsi="Times New Roman" w:cs="Times New Roman"/>
          <w:sz w:val="24"/>
          <w:szCs w:val="24"/>
        </w:rPr>
        <w:t xml:space="preserve"> такие межведомственные проекты</w:t>
      </w:r>
      <w:r w:rsidRPr="00B22E51">
        <w:rPr>
          <w:rFonts w:ascii="Times New Roman" w:hAnsi="Times New Roman" w:cs="Times New Roman"/>
          <w:sz w:val="24"/>
          <w:szCs w:val="24"/>
        </w:rPr>
        <w:t xml:space="preserve"> как </w:t>
      </w:r>
      <w:r w:rsidRPr="00B22E51">
        <w:rPr>
          <w:rFonts w:ascii="Times New Roman" w:hAnsi="Times New Roman" w:cs="Times New Roman"/>
          <w:i/>
          <w:iCs/>
          <w:sz w:val="24"/>
          <w:szCs w:val="24"/>
        </w:rPr>
        <w:t>«Путь к здоровью»</w:t>
      </w:r>
      <w:r w:rsidRPr="00B22E51">
        <w:rPr>
          <w:rFonts w:ascii="Times New Roman" w:hAnsi="Times New Roman" w:cs="Times New Roman"/>
          <w:sz w:val="24"/>
          <w:szCs w:val="24"/>
        </w:rPr>
        <w:t xml:space="preserve"> - на базе </w:t>
      </w:r>
      <w:r>
        <w:rPr>
          <w:rFonts w:ascii="Times New Roman" w:hAnsi="Times New Roman" w:cs="Times New Roman"/>
          <w:sz w:val="24"/>
          <w:szCs w:val="24"/>
        </w:rPr>
        <w:t>учреждения дошкольного образования</w:t>
      </w:r>
      <w:r w:rsidRPr="00B22E51">
        <w:rPr>
          <w:rFonts w:ascii="Times New Roman" w:hAnsi="Times New Roman" w:cs="Times New Roman"/>
          <w:sz w:val="24"/>
          <w:szCs w:val="24"/>
        </w:rPr>
        <w:t xml:space="preserve"> и проект </w:t>
      </w:r>
      <w:r w:rsidRPr="00B22E51">
        <w:rPr>
          <w:rFonts w:ascii="Times New Roman" w:hAnsi="Times New Roman" w:cs="Times New Roman"/>
          <w:i/>
          <w:iCs/>
          <w:sz w:val="24"/>
          <w:szCs w:val="24"/>
        </w:rPr>
        <w:t>«Наша школа – территория здоровья»</w:t>
      </w:r>
      <w:r w:rsidRPr="00B22E51">
        <w:rPr>
          <w:rFonts w:ascii="Times New Roman" w:hAnsi="Times New Roman" w:cs="Times New Roman"/>
          <w:sz w:val="24"/>
          <w:szCs w:val="24"/>
        </w:rPr>
        <w:t xml:space="preserve"> - на базе средней школы.</w:t>
      </w:r>
    </w:p>
    <w:p w:rsidR="001A16E9" w:rsidRPr="00B22E51" w:rsidRDefault="001A16E9" w:rsidP="00D94282">
      <w:pPr>
        <w:tabs>
          <w:tab w:val="left" w:pos="3375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2E51">
        <w:rPr>
          <w:rFonts w:ascii="Times New Roman" w:hAnsi="Times New Roman" w:cs="Times New Roman"/>
          <w:sz w:val="24"/>
          <w:szCs w:val="24"/>
        </w:rPr>
        <w:t xml:space="preserve">Однако большее внимание </w:t>
      </w:r>
      <w:r>
        <w:rPr>
          <w:rFonts w:ascii="Times New Roman" w:hAnsi="Times New Roman" w:cs="Times New Roman"/>
          <w:sz w:val="24"/>
          <w:szCs w:val="24"/>
        </w:rPr>
        <w:t>уделяется</w:t>
      </w:r>
      <w:r w:rsidRPr="00B22E51">
        <w:rPr>
          <w:rFonts w:ascii="Times New Roman" w:hAnsi="Times New Roman" w:cs="Times New Roman"/>
          <w:sz w:val="24"/>
          <w:szCs w:val="24"/>
        </w:rPr>
        <w:t xml:space="preserve"> именно </w:t>
      </w:r>
      <w:r w:rsidRPr="00B22E51">
        <w:rPr>
          <w:rFonts w:ascii="Times New Roman" w:hAnsi="Times New Roman" w:cs="Times New Roman"/>
          <w:i/>
          <w:iCs/>
          <w:sz w:val="24"/>
          <w:szCs w:val="24"/>
        </w:rPr>
        <w:t>учащимся начальных классов</w:t>
      </w:r>
      <w:r w:rsidRPr="00B22E51">
        <w:rPr>
          <w:rFonts w:ascii="Times New Roman" w:hAnsi="Times New Roman" w:cs="Times New Roman"/>
          <w:sz w:val="24"/>
          <w:szCs w:val="24"/>
        </w:rPr>
        <w:t>. Для данной категории наиболее целесообразно построение системы, настроенной на первичную профилактику заболеваний. Из основных мероприятий, направленных на снижение факторов риска развития школьно обусловленных болезней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2E51">
        <w:rPr>
          <w:rFonts w:ascii="Times New Roman" w:hAnsi="Times New Roman" w:cs="Times New Roman"/>
          <w:sz w:val="24"/>
          <w:szCs w:val="24"/>
        </w:rPr>
        <w:t xml:space="preserve"> можно выделить следующие: оснащение современ</w:t>
      </w:r>
      <w:r>
        <w:rPr>
          <w:rFonts w:ascii="Times New Roman" w:hAnsi="Times New Roman" w:cs="Times New Roman"/>
          <w:sz w:val="24"/>
          <w:szCs w:val="24"/>
        </w:rPr>
        <w:t>ной ученической мебелью кабинетов</w:t>
      </w:r>
      <w:r w:rsidRPr="00B22E51">
        <w:rPr>
          <w:rFonts w:ascii="Times New Roman" w:hAnsi="Times New Roman" w:cs="Times New Roman"/>
          <w:sz w:val="24"/>
          <w:szCs w:val="24"/>
        </w:rPr>
        <w:t xml:space="preserve"> начальных классов; реализация проекта «Мой ранец», размещение в учебных кабинетах офтальмотренажеров, в зоне блока начальных классов одна из стен оборудована под стену для рисования мелом, нарисованы дорожки (секторы) для подвижной игры-прыг</w:t>
      </w:r>
      <w:r>
        <w:rPr>
          <w:rFonts w:ascii="Times New Roman" w:hAnsi="Times New Roman" w:cs="Times New Roman"/>
          <w:sz w:val="24"/>
          <w:szCs w:val="24"/>
        </w:rPr>
        <w:t>алки «классики», на базе школы</w:t>
      </w:r>
      <w:r w:rsidRPr="00B22E51">
        <w:rPr>
          <w:rFonts w:ascii="Times New Roman" w:hAnsi="Times New Roman" w:cs="Times New Roman"/>
          <w:sz w:val="24"/>
          <w:szCs w:val="24"/>
        </w:rPr>
        <w:t xml:space="preserve"> организованы занятия по ЛФК для «групп риска» (дети со сколиозом, плоскостопием, миопией), лечебное (диетическое) питание для учащихся с ожирением и избыточной массой тела в соответствии с рекомендациями врача-педиатра (врача-эндокринолога) и многое другое.</w:t>
      </w:r>
      <w:r w:rsidRPr="00B22E5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1A16E9" w:rsidRPr="00B22E51" w:rsidRDefault="001A16E9" w:rsidP="00D94282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B22E51">
          <w:rPr>
            <w:rStyle w:val="Hyperlink"/>
            <w:rFonts w:ascii="Times New Roman" w:hAnsi="Times New Roman" w:cs="Times New Roman"/>
            <w:sz w:val="24"/>
            <w:szCs w:val="24"/>
          </w:rPr>
          <w:t>http://www.drogcge.by/drogichin-zdorovyiy-gorod</w:t>
        </w:r>
      </w:hyperlink>
    </w:p>
    <w:p w:rsidR="001A16E9" w:rsidRPr="00B22E51" w:rsidRDefault="001A16E9" w:rsidP="00D942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E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Ведется активная работа по внедрению в учреждениях образования здоровьесберегающих программ, технологий и методик, направлен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ных на оптимизацию физкультурно-</w:t>
      </w:r>
      <w:r w:rsidRPr="00B22E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оздоровительной деятельности, мотивацию здорового образа жизни детей и родителей. В учреждениях образования внедрены здоровьесберегающие технологии обучения (ЗТО), целью которых является предупреждение факторо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риска развития заболеваний и </w:t>
      </w:r>
      <w:r w:rsidRPr="00B22E51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их коррекции на самом раннем этапе возникновения. </w:t>
      </w:r>
    </w:p>
    <w:p w:rsidR="001A16E9" w:rsidRPr="00B22E51" w:rsidRDefault="001A16E9" w:rsidP="00D942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2E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создании предметной среды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учреждения образования</w:t>
      </w:r>
      <w:r w:rsidRPr="00B22E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города руководствуются следующими принципами:</w:t>
      </w:r>
    </w:p>
    <w:p w:rsidR="001A16E9" w:rsidRPr="00B22E51" w:rsidRDefault="001A16E9" w:rsidP="00D94282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2E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учет возрастно-половых особенностей;</w:t>
      </w:r>
    </w:p>
    <w:p w:rsidR="001A16E9" w:rsidRPr="00B22E51" w:rsidRDefault="001A16E9" w:rsidP="00D94282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2E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учет состояния здоровья ученика и его индивидуальных психофизиологических особенностей при выборе форм, методов и средств обучения; </w:t>
      </w:r>
    </w:p>
    <w:p w:rsidR="001A16E9" w:rsidRPr="00B22E51" w:rsidRDefault="001A16E9" w:rsidP="00D94282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2E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структурирование урока на три части в зависимости от уровня умственной работоспособности учащихся (вводная часть, основная и заключительная); </w:t>
      </w:r>
    </w:p>
    <w:p w:rsidR="001A16E9" w:rsidRPr="00B22E51" w:rsidRDefault="001A16E9" w:rsidP="00D94282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2E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здоровьесберегающих действий для сохранения работоспособности и расширения функциональных возможностей организма учащихся.</w:t>
      </w:r>
    </w:p>
    <w:p w:rsidR="001A16E9" w:rsidRPr="00B22E51" w:rsidRDefault="001A16E9" w:rsidP="00D94282">
      <w:pPr>
        <w:tabs>
          <w:tab w:val="left" w:pos="33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Реализуемые программы по укреплению материально-технической базы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Pr="00B22E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учреждений дошкольного образования</w:t>
      </w:r>
      <w:r w:rsidRPr="00B22E51">
        <w:rPr>
          <w:rFonts w:ascii="Times New Roman" w:hAnsi="Times New Roman" w:cs="Times New Roman"/>
          <w:sz w:val="24"/>
          <w:szCs w:val="24"/>
        </w:rPr>
        <w:t xml:space="preserve"> позволили повысить уровень санитарно-эпидемиологической надежности объектов.</w:t>
      </w:r>
    </w:p>
    <w:p w:rsidR="001A16E9" w:rsidRPr="00B22E51" w:rsidRDefault="001A16E9" w:rsidP="00D94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2E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Активный отдых:</w:t>
      </w:r>
    </w:p>
    <w:p w:rsidR="001A16E9" w:rsidRPr="00B22E51" w:rsidRDefault="001A16E9" w:rsidP="00D9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 xml:space="preserve">Организован </w:t>
      </w:r>
      <w:r w:rsidRPr="00B22E51">
        <w:rPr>
          <w:rFonts w:ascii="Times New Roman" w:hAnsi="Times New Roman" w:cs="Times New Roman"/>
          <w:i/>
          <w:iCs/>
          <w:sz w:val="24"/>
          <w:szCs w:val="24"/>
        </w:rPr>
        <w:t>«детский водоем»</w:t>
      </w:r>
      <w:r w:rsidRPr="00B22E51">
        <w:rPr>
          <w:rFonts w:ascii="Times New Roman" w:hAnsi="Times New Roman" w:cs="Times New Roman"/>
          <w:sz w:val="24"/>
          <w:szCs w:val="24"/>
        </w:rPr>
        <w:t xml:space="preserve"> с ограждением для безопасного купания малышей с глубиной не более 70 см. </w:t>
      </w:r>
    </w:p>
    <w:p w:rsidR="001A16E9" w:rsidRPr="00B22E51" w:rsidRDefault="001A16E9" w:rsidP="00D94282">
      <w:pPr>
        <w:spacing w:after="0" w:line="240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B22E51">
          <w:rPr>
            <w:rStyle w:val="Hyperlink"/>
            <w:rFonts w:ascii="Times New Roman" w:hAnsi="Times New Roman" w:cs="Times New Roman"/>
            <w:sz w:val="24"/>
            <w:szCs w:val="24"/>
          </w:rPr>
          <w:t>https://bobr.by/poster/sportsmeet/13244</w:t>
        </w:r>
      </w:hyperlink>
    </w:p>
    <w:p w:rsidR="001A16E9" w:rsidRPr="00B22E51" w:rsidRDefault="001A16E9" w:rsidP="00D9428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  <w:lang/>
        </w:rPr>
      </w:pPr>
      <w:r w:rsidRPr="00B22E51">
        <w:rPr>
          <w:rFonts w:ascii="Times New Roman" w:hAnsi="Times New Roman" w:cs="Times New Roman"/>
          <w:sz w:val="24"/>
          <w:szCs w:val="24"/>
        </w:rPr>
        <w:t>В рамках реализации проекта «Могилев – здоровый город» особое внимание уделяется созданию доступных и современных зон для отдыха, занятий спортом и детских игровых площадок. В</w:t>
      </w:r>
      <w:r w:rsidRPr="00B22E51">
        <w:rPr>
          <w:rFonts w:ascii="Times New Roman" w:hAnsi="Times New Roman" w:cs="Times New Roman"/>
          <w:kern w:val="32"/>
          <w:sz w:val="24"/>
          <w:szCs w:val="24"/>
          <w:lang/>
        </w:rPr>
        <w:t xml:space="preserve"> городе установлено </w:t>
      </w:r>
      <w:r w:rsidRPr="00B22E51">
        <w:rPr>
          <w:rFonts w:ascii="Times New Roman" w:hAnsi="Times New Roman" w:cs="Times New Roman"/>
          <w:i/>
          <w:iCs/>
          <w:kern w:val="32"/>
          <w:sz w:val="24"/>
          <w:szCs w:val="24"/>
          <w:lang/>
        </w:rPr>
        <w:t>пять детских площадок бренда «Сочный»</w:t>
      </w:r>
      <w:r w:rsidRPr="00B22E51">
        <w:rPr>
          <w:rFonts w:ascii="Times New Roman" w:hAnsi="Times New Roman" w:cs="Times New Roman"/>
          <w:kern w:val="32"/>
          <w:sz w:val="24"/>
          <w:szCs w:val="24"/>
          <w:lang/>
        </w:rPr>
        <w:t xml:space="preserve">. </w:t>
      </w:r>
    </w:p>
    <w:p w:rsidR="001A16E9" w:rsidRPr="00B22E51" w:rsidRDefault="001A16E9" w:rsidP="00D94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B22E51">
          <w:rPr>
            <w:rStyle w:val="Hyperlink"/>
            <w:rFonts w:ascii="Times New Roman" w:hAnsi="Times New Roman" w:cs="Times New Roman"/>
            <w:sz w:val="24"/>
            <w:szCs w:val="24"/>
          </w:rPr>
          <w:t>http://mogilev.gov.by/mogilev-healthtown</w:t>
        </w:r>
      </w:hyperlink>
    </w:p>
    <w:p w:rsidR="001A16E9" w:rsidRPr="00B22E51" w:rsidRDefault="001A16E9" w:rsidP="00D942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2E51">
        <w:rPr>
          <w:rFonts w:ascii="Times New Roman" w:hAnsi="Times New Roman" w:cs="Times New Roman"/>
          <w:noProof/>
          <w:sz w:val="24"/>
          <w:szCs w:val="24"/>
        </w:rPr>
        <w:t>Организационное наполнение шестого школьного дня</w:t>
      </w:r>
      <w:r w:rsidRPr="00B22E51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«Под знаком здоровья»</w:t>
      </w:r>
      <w:r w:rsidRPr="00B22E51">
        <w:rPr>
          <w:rFonts w:ascii="Times New Roman" w:hAnsi="Times New Roman" w:cs="Times New Roman"/>
          <w:noProof/>
          <w:sz w:val="24"/>
          <w:szCs w:val="24"/>
        </w:rPr>
        <w:t xml:space="preserve">. Проведение различных мероприятий и разработка материалов по </w:t>
      </w:r>
      <w:r>
        <w:rPr>
          <w:rFonts w:ascii="Times New Roman" w:hAnsi="Times New Roman" w:cs="Times New Roman"/>
          <w:noProof/>
          <w:sz w:val="24"/>
          <w:szCs w:val="24"/>
        </w:rPr>
        <w:t>ФЗОЖ</w:t>
      </w:r>
      <w:r w:rsidRPr="00B22E51">
        <w:rPr>
          <w:rFonts w:ascii="Times New Roman" w:hAnsi="Times New Roman" w:cs="Times New Roman"/>
          <w:noProof/>
          <w:sz w:val="24"/>
          <w:szCs w:val="24"/>
        </w:rPr>
        <w:t xml:space="preserve"> среди школьников и их родителей. </w:t>
      </w:r>
    </w:p>
    <w:p w:rsidR="001A16E9" w:rsidRPr="00B22E51" w:rsidRDefault="001A16E9" w:rsidP="00D94282">
      <w:pPr>
        <w:shd w:val="clear" w:color="auto" w:fill="FFFFFF"/>
        <w:spacing w:after="0" w:line="240" w:lineRule="auto"/>
        <w:jc w:val="both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hyperlink r:id="rId26" w:history="1">
        <w:r w:rsidRPr="00B22E5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http://ostroveccge.grodno.by/ostrovec-zdorovyj-gorod/</w:t>
        </w:r>
      </w:hyperlink>
    </w:p>
    <w:p w:rsidR="001A16E9" w:rsidRPr="00B22E51" w:rsidRDefault="001A16E9" w:rsidP="00D942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2E5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 xml:space="preserve">С целью увеличения двигательной активности и формирования здорового образа жизни детского населенеия в школах и </w:t>
      </w:r>
      <w:r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учреждениях дошкольного образования</w:t>
      </w:r>
      <w:r w:rsidRPr="00B22E5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 xml:space="preserve"> проводятся «Дни здоровья» совместно с родителями и учителями/воспитателями, в спортивных сооружениях организуются различные спортивные занятия, соревнования, в т.ч. семейного типа, в определенное время по демократичным ценам.</w:t>
      </w:r>
    </w:p>
    <w:p w:rsidR="001A16E9" w:rsidRPr="00B22E51" w:rsidRDefault="001A16E9" w:rsidP="00D942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2E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Проекты, конкурсы:</w:t>
      </w:r>
    </w:p>
    <w:p w:rsidR="001A16E9" w:rsidRPr="00B22E51" w:rsidRDefault="001A16E9" w:rsidP="00D9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 xml:space="preserve">Представлен </w:t>
      </w:r>
      <w:r w:rsidRPr="00B22E51">
        <w:rPr>
          <w:rFonts w:ascii="Times New Roman" w:hAnsi="Times New Roman" w:cs="Times New Roman"/>
          <w:i/>
          <w:iCs/>
          <w:sz w:val="24"/>
          <w:szCs w:val="24"/>
        </w:rPr>
        <w:t xml:space="preserve">проект «Школьная </w:t>
      </w:r>
      <w:r w:rsidRPr="00B22E51">
        <w:rPr>
          <w:rFonts w:ascii="Times New Roman" w:hAnsi="Times New Roman" w:cs="Times New Roman"/>
          <w:i/>
          <w:iCs/>
          <w:sz w:val="24"/>
          <w:szCs w:val="24"/>
          <w:lang w:val="en-US"/>
        </w:rPr>
        <w:t>FM</w:t>
      </w:r>
      <w:r w:rsidRPr="00B22E51">
        <w:rPr>
          <w:rFonts w:ascii="Times New Roman" w:hAnsi="Times New Roman" w:cs="Times New Roman"/>
          <w:i/>
          <w:iCs/>
          <w:sz w:val="24"/>
          <w:szCs w:val="24"/>
        </w:rPr>
        <w:t>-волна»</w:t>
      </w:r>
      <w:r w:rsidRPr="00B22E51">
        <w:rPr>
          <w:rFonts w:ascii="Times New Roman" w:hAnsi="Times New Roman" w:cs="Times New Roman"/>
          <w:sz w:val="24"/>
          <w:szCs w:val="24"/>
        </w:rPr>
        <w:t>, где в радиоэфире одна из тематик «Жить – здорово!», посвященная пропаганде здорового образа жизни.</w:t>
      </w:r>
    </w:p>
    <w:p w:rsidR="001A16E9" w:rsidRPr="00B22E51" w:rsidRDefault="001A16E9" w:rsidP="00D94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B22E51">
          <w:rPr>
            <w:rStyle w:val="Hyperlink"/>
            <w:rFonts w:ascii="Times New Roman" w:hAnsi="Times New Roman" w:cs="Times New Roman"/>
            <w:sz w:val="24"/>
            <w:szCs w:val="24"/>
          </w:rPr>
          <w:t>http://zoncgie.brest.by/project</w:t>
        </w:r>
      </w:hyperlink>
    </w:p>
    <w:p w:rsidR="001A16E9" w:rsidRPr="00B22E51" w:rsidRDefault="001A16E9" w:rsidP="00D942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B22E51">
          <w:rPr>
            <w:rStyle w:val="Hyperlink"/>
            <w:rFonts w:ascii="Times New Roman" w:hAnsi="Times New Roman" w:cs="Times New Roman"/>
            <w:sz w:val="24"/>
            <w:szCs w:val="24"/>
          </w:rPr>
          <w:t>http://brestrik.gov.by/struct-blok/vistychi/</w:t>
        </w:r>
      </w:hyperlink>
    </w:p>
    <w:p w:rsidR="001A16E9" w:rsidRPr="00B22E51" w:rsidRDefault="001A16E9" w:rsidP="00D94282">
      <w:pPr>
        <w:pStyle w:val="Default"/>
        <w:ind w:firstLine="709"/>
        <w:jc w:val="both"/>
      </w:pPr>
      <w:r w:rsidRPr="00B22E51">
        <w:t xml:space="preserve">Районным центром гигиены и эпидемиологии совместно с отделом образования, спорта и туризма райисполкома проведен </w:t>
      </w:r>
      <w:r w:rsidRPr="00B22E51">
        <w:rPr>
          <w:i/>
          <w:iCs/>
        </w:rPr>
        <w:t>конкурс среди городских школ «Самая здоровая школа»</w:t>
      </w:r>
      <w:r w:rsidRPr="00B22E51">
        <w:t xml:space="preserve">. Школы были награждены главным государственным санитарным врачом района грамотами и подарками. </w:t>
      </w:r>
    </w:p>
    <w:p w:rsidR="001A16E9" w:rsidRPr="00B22E51" w:rsidRDefault="001A16E9" w:rsidP="00D94282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B22E51">
          <w:rPr>
            <w:rStyle w:val="Hyperlink"/>
            <w:rFonts w:ascii="Times New Roman" w:hAnsi="Times New Roman" w:cs="Times New Roman"/>
            <w:sz w:val="24"/>
            <w:szCs w:val="24"/>
          </w:rPr>
          <w:t>http://www.drogcge.by/drogichin-zdorovyiy-gorod</w:t>
        </w:r>
      </w:hyperlink>
    </w:p>
    <w:p w:rsidR="001A16E9" w:rsidRPr="00B22E51" w:rsidRDefault="001A16E9" w:rsidP="00D94282">
      <w:pPr>
        <w:pStyle w:val="NoSpacing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 xml:space="preserve">На базе ГУО «Средняя школа №10 г. Солигорска» организован </w:t>
      </w:r>
      <w:r w:rsidRPr="00B22E51">
        <w:rPr>
          <w:rFonts w:ascii="Times New Roman" w:hAnsi="Times New Roman" w:cs="Times New Roman"/>
          <w:i/>
          <w:iCs/>
          <w:sz w:val="24"/>
          <w:szCs w:val="24"/>
        </w:rPr>
        <w:t>постоянно действующий семинар факультативных навыков ЗОЖ для учителей</w:t>
      </w:r>
      <w:r w:rsidRPr="00B22E51">
        <w:rPr>
          <w:rFonts w:ascii="Times New Roman" w:hAnsi="Times New Roman" w:cs="Times New Roman"/>
          <w:sz w:val="24"/>
          <w:szCs w:val="24"/>
        </w:rPr>
        <w:t xml:space="preserve">. </w:t>
      </w:r>
      <w:hyperlink r:id="rId30" w:history="1">
        <w:r w:rsidRPr="00B22E51">
          <w:rPr>
            <w:rStyle w:val="Hyperlink"/>
            <w:rFonts w:ascii="Times New Roman" w:hAnsi="Times New Roman" w:cs="Times New Roman"/>
            <w:sz w:val="24"/>
            <w:szCs w:val="24"/>
          </w:rPr>
          <w:t>http://soligorskcge.by/index.php?option=com_content&amp;view=category&amp;id=14&amp;Itemid=61</w:t>
        </w:r>
      </w:hyperlink>
    </w:p>
    <w:p w:rsidR="001A16E9" w:rsidRPr="00B22E51" w:rsidRDefault="001A16E9" w:rsidP="00D94282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2E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Питание:</w:t>
      </w:r>
    </w:p>
    <w:p w:rsidR="001A16E9" w:rsidRPr="00B22E51" w:rsidRDefault="001A16E9" w:rsidP="00D94282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 xml:space="preserve">В ГУП «Жодинский комбинат общественного питания» имеется </w:t>
      </w:r>
      <w:r w:rsidRPr="00B22E51">
        <w:rPr>
          <w:rFonts w:ascii="Times New Roman" w:hAnsi="Times New Roman" w:cs="Times New Roman"/>
          <w:i/>
          <w:iCs/>
          <w:sz w:val="24"/>
          <w:szCs w:val="24"/>
        </w:rPr>
        <w:t>ассортимент блюд для диетического и щадящего питания</w:t>
      </w:r>
      <w:r w:rsidRPr="00B22E51">
        <w:rPr>
          <w:rFonts w:ascii="Times New Roman" w:hAnsi="Times New Roman" w:cs="Times New Roman"/>
          <w:sz w:val="24"/>
          <w:szCs w:val="24"/>
        </w:rPr>
        <w:t xml:space="preserve"> </w:t>
      </w:r>
      <w:r w:rsidRPr="00B22E51">
        <w:rPr>
          <w:rFonts w:ascii="Times New Roman" w:hAnsi="Times New Roman" w:cs="Times New Roman"/>
          <w:i/>
          <w:iCs/>
          <w:sz w:val="24"/>
          <w:szCs w:val="24"/>
        </w:rPr>
        <w:t>в столовых при общеобразовательных учреждениях</w:t>
      </w:r>
      <w:r w:rsidRPr="00B22E51">
        <w:rPr>
          <w:rFonts w:ascii="Times New Roman" w:hAnsi="Times New Roman" w:cs="Times New Roman"/>
          <w:sz w:val="24"/>
          <w:szCs w:val="24"/>
        </w:rPr>
        <w:t xml:space="preserve"> и обеспечено наличие в дневных меню блюд щадящего питания (1-2 комплекса блюд); исключены из ассортимента школьных столовых и буфетов пищевые продукты, содержащие избыточное количество сахаров, животного жира; в рационе питания школьников имеются молочные продукты, обогащенные бифидобактериями.</w:t>
      </w:r>
    </w:p>
    <w:p w:rsidR="001A16E9" w:rsidRPr="00B22E51" w:rsidRDefault="001A16E9" w:rsidP="00D942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A16E9" w:rsidRPr="00B22E51" w:rsidRDefault="001A16E9" w:rsidP="00D94282">
      <w:pPr>
        <w:pStyle w:val="Default"/>
        <w:ind w:firstLine="709"/>
        <w:jc w:val="both"/>
        <w:rPr>
          <w:b/>
          <w:bCs/>
        </w:rPr>
      </w:pPr>
      <w:r w:rsidRPr="00B22E51">
        <w:rPr>
          <w:b/>
          <w:bCs/>
        </w:rPr>
        <w:t xml:space="preserve">Пожилые люди и </w:t>
      </w:r>
      <w:r>
        <w:rPr>
          <w:b/>
          <w:bCs/>
        </w:rPr>
        <w:t>люди с особыми потребностями и ограниченными возможностями</w:t>
      </w:r>
      <w:r w:rsidRPr="00B22E51">
        <w:rPr>
          <w:b/>
          <w:bCs/>
        </w:rPr>
        <w:t>.</w:t>
      </w:r>
    </w:p>
    <w:p w:rsidR="001A16E9" w:rsidRPr="00B22E51" w:rsidRDefault="001A16E9" w:rsidP="00D94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2E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Двигательная активность: </w:t>
      </w:r>
    </w:p>
    <w:p w:rsidR="001A16E9" w:rsidRPr="00B22E51" w:rsidRDefault="001A16E9" w:rsidP="00D9428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2E51">
        <w:rPr>
          <w:rFonts w:ascii="Times New Roman" w:hAnsi="Times New Roman" w:cs="Times New Roman"/>
          <w:sz w:val="24"/>
          <w:szCs w:val="24"/>
        </w:rPr>
        <w:t xml:space="preserve">В учреждении «Центр социального обслуживания населения» в 2017 году создана новая </w:t>
      </w:r>
      <w:r w:rsidRPr="00B22E51">
        <w:rPr>
          <w:rFonts w:ascii="Times New Roman" w:hAnsi="Times New Roman" w:cs="Times New Roman"/>
          <w:i/>
          <w:iCs/>
          <w:sz w:val="24"/>
          <w:szCs w:val="24"/>
        </w:rPr>
        <w:t>инициативная группа «Новошаг 60+»</w:t>
      </w:r>
      <w:r>
        <w:rPr>
          <w:rFonts w:ascii="Times New Roman" w:hAnsi="Times New Roman" w:cs="Times New Roman"/>
          <w:sz w:val="24"/>
          <w:szCs w:val="24"/>
        </w:rPr>
        <w:t xml:space="preserve"> (занятия</w:t>
      </w:r>
      <w:r w:rsidRPr="00B22E51">
        <w:rPr>
          <w:rFonts w:ascii="Times New Roman" w:hAnsi="Times New Roman" w:cs="Times New Roman"/>
          <w:sz w:val="24"/>
          <w:szCs w:val="24"/>
        </w:rPr>
        <w:t xml:space="preserve"> по скандинавской ходьбе с пожилыми людьми).</w:t>
      </w:r>
      <w:r w:rsidRPr="00B22E5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1A16E9" w:rsidRPr="00B22E51" w:rsidRDefault="001A16E9" w:rsidP="00D94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B22E51">
          <w:rPr>
            <w:rStyle w:val="Hyperlink"/>
            <w:rFonts w:ascii="Times New Roman" w:hAnsi="Times New Roman" w:cs="Times New Roman"/>
            <w:sz w:val="24"/>
            <w:szCs w:val="24"/>
          </w:rPr>
          <w:t>http://www.gorkicge.by/pages/zdorovyi-gorod-1.html</w:t>
        </w:r>
      </w:hyperlink>
    </w:p>
    <w:p w:rsidR="001A16E9" w:rsidRPr="00B22E51" w:rsidRDefault="001A16E9" w:rsidP="00D94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B22E51">
          <w:rPr>
            <w:rStyle w:val="Hyperlink"/>
            <w:rFonts w:ascii="Times New Roman" w:hAnsi="Times New Roman" w:cs="Times New Roman"/>
            <w:sz w:val="24"/>
            <w:szCs w:val="24"/>
          </w:rPr>
          <w:t>http://gorki.gov.by/region/gorki-zdorovyy-gorod</w:t>
        </w:r>
      </w:hyperlink>
    </w:p>
    <w:p w:rsidR="001A16E9" w:rsidRPr="00B22E51" w:rsidRDefault="001A16E9" w:rsidP="00D942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Ф</w:t>
      </w:r>
      <w:r w:rsidRPr="00B22E51">
        <w:rPr>
          <w:rFonts w:ascii="Times New Roman" w:hAnsi="Times New Roman" w:cs="Times New Roman"/>
          <w:color w:val="000000"/>
          <w:sz w:val="24"/>
          <w:szCs w:val="24"/>
        </w:rPr>
        <w:t xml:space="preserve">итнес-клубом «Ева» запущен </w:t>
      </w:r>
      <w:r w:rsidRPr="00B22E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проект «Физкультура»</w:t>
      </w:r>
      <w:r w:rsidRPr="00B22E51">
        <w:rPr>
          <w:rFonts w:ascii="Times New Roman" w:hAnsi="Times New Roman" w:cs="Times New Roman"/>
          <w:color w:val="000000"/>
          <w:sz w:val="24"/>
          <w:szCs w:val="24"/>
        </w:rPr>
        <w:t>, который сочетает в себе индивидуальный подход по дозированию нагрузки и все направления, доступные людям с разным уровнем физической подготовки и особенностями по здоровью. Специалисты</w:t>
      </w:r>
      <w:r w:rsidRPr="00B22E51">
        <w:rPr>
          <w:rFonts w:ascii="Times New Roman" w:hAnsi="Times New Roman" w:cs="Times New Roman"/>
          <w:sz w:val="24"/>
          <w:szCs w:val="24"/>
        </w:rPr>
        <w:t xml:space="preserve"> фитнес-клубов «Ева» и «Фиткервс» проводят </w:t>
      </w:r>
      <w:r w:rsidRPr="00B22E51">
        <w:rPr>
          <w:rFonts w:ascii="Times New Roman" w:hAnsi="Times New Roman" w:cs="Times New Roman"/>
          <w:i/>
          <w:iCs/>
          <w:sz w:val="24"/>
          <w:szCs w:val="24"/>
        </w:rPr>
        <w:t>занятия под открытым небом в городском парке</w:t>
      </w:r>
      <w:r w:rsidRPr="00B22E51">
        <w:rPr>
          <w:rFonts w:ascii="Times New Roman" w:hAnsi="Times New Roman" w:cs="Times New Roman"/>
          <w:sz w:val="24"/>
          <w:szCs w:val="24"/>
        </w:rPr>
        <w:t xml:space="preserve">. В фитнес-клубе «ЕВА» предусмотрен проект </w:t>
      </w:r>
      <w:r w:rsidRPr="00B22E51">
        <w:rPr>
          <w:rFonts w:ascii="Times New Roman" w:hAnsi="Times New Roman" w:cs="Times New Roman"/>
          <w:i/>
          <w:iCs/>
          <w:sz w:val="24"/>
          <w:szCs w:val="24"/>
        </w:rPr>
        <w:t>«Вторая молодость»</w:t>
      </w:r>
      <w:r w:rsidRPr="00B22E51">
        <w:rPr>
          <w:rFonts w:ascii="Times New Roman" w:hAnsi="Times New Roman" w:cs="Times New Roman"/>
          <w:sz w:val="24"/>
          <w:szCs w:val="24"/>
        </w:rPr>
        <w:t xml:space="preserve"> для людей пожилого возраста.</w:t>
      </w:r>
      <w:r w:rsidRPr="00B22E5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A16E9" w:rsidRPr="00B22E51" w:rsidRDefault="001A16E9" w:rsidP="00D94282">
      <w:pPr>
        <w:spacing w:after="0" w:line="240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B22E51">
          <w:rPr>
            <w:rStyle w:val="Hyperlink"/>
            <w:rFonts w:ascii="Times New Roman" w:hAnsi="Times New Roman" w:cs="Times New Roman"/>
            <w:sz w:val="24"/>
            <w:szCs w:val="24"/>
          </w:rPr>
          <w:t>https://bobr.by/poster/sportsmeet/13244</w:t>
        </w:r>
      </w:hyperlink>
    </w:p>
    <w:p w:rsidR="001A16E9" w:rsidRPr="00B22E51" w:rsidRDefault="001A16E9" w:rsidP="00D9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 xml:space="preserve">Для укрепления социального положения пожилого человека, поддержания активного образа жизни для данной категории граждан организована работа кружков </w:t>
      </w:r>
      <w:r w:rsidRPr="00B22E51">
        <w:rPr>
          <w:rFonts w:ascii="Times New Roman" w:hAnsi="Times New Roman" w:cs="Times New Roman"/>
          <w:i/>
          <w:iCs/>
          <w:sz w:val="24"/>
          <w:szCs w:val="24"/>
        </w:rPr>
        <w:t>«Аквааэробика», «Фитнес для пожилых», «Танцуйте с нами», «Здоровье»</w:t>
      </w:r>
      <w:r w:rsidRPr="00B22E51">
        <w:rPr>
          <w:rFonts w:ascii="Times New Roman" w:hAnsi="Times New Roman" w:cs="Times New Roman"/>
          <w:sz w:val="24"/>
          <w:szCs w:val="24"/>
        </w:rPr>
        <w:t xml:space="preserve">. На базе районного центра социального обслуживания населения организована работа </w:t>
      </w:r>
      <w:r w:rsidRPr="00B22E51">
        <w:rPr>
          <w:rFonts w:ascii="Times New Roman" w:hAnsi="Times New Roman" w:cs="Times New Roman"/>
          <w:i/>
          <w:iCs/>
          <w:sz w:val="24"/>
          <w:szCs w:val="24"/>
        </w:rPr>
        <w:t>кружка «Час здоровья»</w:t>
      </w:r>
      <w:r w:rsidRPr="00B22E5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людей с особыми потребностями и ограниченными возможностями</w:t>
      </w:r>
      <w:r w:rsidRPr="00B22E51">
        <w:rPr>
          <w:rFonts w:ascii="Times New Roman" w:hAnsi="Times New Roman" w:cs="Times New Roman"/>
          <w:sz w:val="24"/>
          <w:szCs w:val="24"/>
        </w:rPr>
        <w:t>, который посещают 18 человек. Данной категории населения предоставлена возможность посещать бассейн и ежегодно в летний период времени оздоравливаться на базе отдыха «Мерея».</w:t>
      </w:r>
    </w:p>
    <w:p w:rsidR="001A16E9" w:rsidRPr="00B22E51" w:rsidRDefault="001A16E9" w:rsidP="00D94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B22E51">
          <w:rPr>
            <w:rStyle w:val="Hyperlink"/>
            <w:rFonts w:ascii="Times New Roman" w:hAnsi="Times New Roman" w:cs="Times New Roman"/>
            <w:sz w:val="24"/>
            <w:szCs w:val="24"/>
          </w:rPr>
          <w:t>http://www.gorkicge.by/pages/zdorovyi-gorod-1.html</w:t>
        </w:r>
      </w:hyperlink>
    </w:p>
    <w:p w:rsidR="001A16E9" w:rsidRPr="00B22E51" w:rsidRDefault="001A16E9" w:rsidP="00D94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B22E51">
          <w:rPr>
            <w:rStyle w:val="Hyperlink"/>
            <w:rFonts w:ascii="Times New Roman" w:hAnsi="Times New Roman" w:cs="Times New Roman"/>
            <w:sz w:val="24"/>
            <w:szCs w:val="24"/>
          </w:rPr>
          <w:t>http://gorki.gov.by/region/gorki-zdorovyy-gorod</w:t>
        </w:r>
      </w:hyperlink>
    </w:p>
    <w:p w:rsidR="001A16E9" w:rsidRPr="00B22E51" w:rsidRDefault="001A16E9" w:rsidP="00D94282">
      <w:pPr>
        <w:pStyle w:val="Default"/>
        <w:ind w:firstLine="709"/>
        <w:jc w:val="both"/>
      </w:pPr>
      <w:r w:rsidRPr="00B22E51">
        <w:t xml:space="preserve">В ГУ «Дрогичинский территориальный центр социального обслуживания населения» функционирует </w:t>
      </w:r>
      <w:r w:rsidRPr="00B22E51">
        <w:rPr>
          <w:i/>
          <w:iCs/>
        </w:rPr>
        <w:t xml:space="preserve">отделение дневного пребывания для </w:t>
      </w:r>
      <w:r>
        <w:rPr>
          <w:i/>
          <w:iCs/>
        </w:rPr>
        <w:t>людей с особыми потребностями и ограниченными возможностями</w:t>
      </w:r>
      <w:r w:rsidRPr="00B22E51">
        <w:t xml:space="preserve">. На обслуживании в отделении находится 22 человека с особенностями психофизического развития. Каждый день проводятся занятия в </w:t>
      </w:r>
      <w:r w:rsidRPr="00B22E51">
        <w:rPr>
          <w:i/>
          <w:iCs/>
        </w:rPr>
        <w:t>кружке “Здоровье”</w:t>
      </w:r>
      <w:r w:rsidRPr="00B22E51">
        <w:t xml:space="preserve">, занятия в котором способствуют улучшению физического здоровья </w:t>
      </w:r>
      <w:r>
        <w:t>этой категории людей</w:t>
      </w:r>
      <w:r w:rsidRPr="00B22E51">
        <w:t xml:space="preserve">, приобщению их к спорту, пропаганде здорового образа жизни. Молодые люди занимаются на тренажерах, выполняют общеразвивающие и общеукрепляющие упражнения с учетом особенностей здоровья. Весной и летом организовываются прогулки к озеру. Регулярно проводятся спортландии, турниры и другие спортивные мероприятия. Все занятия физкультурой проводятся под наблюдением руководителя кружка. </w:t>
      </w:r>
    </w:p>
    <w:p w:rsidR="001A16E9" w:rsidRPr="00B22E51" w:rsidRDefault="001A16E9" w:rsidP="00D94282">
      <w:pPr>
        <w:tabs>
          <w:tab w:val="left" w:pos="337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 xml:space="preserve">С целью физического, спортивного и духовного развития людей, имеющих инвалидность, в отделении организована работа </w:t>
      </w:r>
      <w:r w:rsidRPr="00B22E51">
        <w:rPr>
          <w:rFonts w:ascii="Times New Roman" w:hAnsi="Times New Roman" w:cs="Times New Roman"/>
          <w:i/>
          <w:iCs/>
          <w:sz w:val="24"/>
          <w:szCs w:val="24"/>
        </w:rPr>
        <w:t>кружка любителей игры в морской бильярд «Новус.</w:t>
      </w:r>
    </w:p>
    <w:p w:rsidR="001A16E9" w:rsidRPr="00B22E51" w:rsidRDefault="001A16E9" w:rsidP="00D94282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Pr="00B22E51">
          <w:rPr>
            <w:rStyle w:val="Hyperlink"/>
            <w:rFonts w:ascii="Times New Roman" w:hAnsi="Times New Roman" w:cs="Times New Roman"/>
            <w:sz w:val="24"/>
            <w:szCs w:val="24"/>
          </w:rPr>
          <w:t>http://www.drogcge.by/drogichin-zdorovyiy-gorod</w:t>
        </w:r>
      </w:hyperlink>
    </w:p>
    <w:p w:rsidR="001A16E9" w:rsidRPr="00B22E51" w:rsidRDefault="001A16E9" w:rsidP="00D9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 xml:space="preserve">Создан </w:t>
      </w:r>
      <w:r w:rsidRPr="00B22E51">
        <w:rPr>
          <w:rFonts w:ascii="Times New Roman" w:hAnsi="Times New Roman" w:cs="Times New Roman"/>
          <w:i/>
          <w:iCs/>
          <w:sz w:val="24"/>
          <w:szCs w:val="24"/>
        </w:rPr>
        <w:t>Центр дневного пребывания</w:t>
      </w:r>
      <w:r w:rsidRPr="00B22E51">
        <w:rPr>
          <w:rFonts w:ascii="Times New Roman" w:hAnsi="Times New Roman" w:cs="Times New Roman"/>
          <w:sz w:val="24"/>
          <w:szCs w:val="24"/>
        </w:rPr>
        <w:t xml:space="preserve"> при ГУ «Поставский территориальный центр социального обслуживания населения» для пожилых людей. Оборудование зала (</w:t>
      </w:r>
      <w:r>
        <w:rPr>
          <w:rFonts w:ascii="Times New Roman" w:hAnsi="Times New Roman" w:cs="Times New Roman"/>
          <w:sz w:val="24"/>
          <w:szCs w:val="24"/>
        </w:rPr>
        <w:t>магнитный велотренажер, беговая</w:t>
      </w:r>
      <w:r w:rsidRPr="00B22E51">
        <w:rPr>
          <w:rFonts w:ascii="Times New Roman" w:hAnsi="Times New Roman" w:cs="Times New Roman"/>
          <w:sz w:val="24"/>
          <w:szCs w:val="24"/>
        </w:rPr>
        <w:t xml:space="preserve"> дорожка, эллиптический тренажер, вибромассажер, силовые тренажеры, скамья для пресса, степ-п</w:t>
      </w:r>
      <w:r>
        <w:rPr>
          <w:rFonts w:ascii="Times New Roman" w:hAnsi="Times New Roman" w:cs="Times New Roman"/>
          <w:sz w:val="24"/>
          <w:szCs w:val="24"/>
        </w:rPr>
        <w:t xml:space="preserve">латформаы, гантели, эспандеры) </w:t>
      </w:r>
      <w:r w:rsidRPr="00B22E51">
        <w:rPr>
          <w:rFonts w:ascii="Times New Roman" w:hAnsi="Times New Roman" w:cs="Times New Roman"/>
          <w:sz w:val="24"/>
          <w:szCs w:val="24"/>
        </w:rPr>
        <w:t>добавляют здоровья и уверенность в своих силах и возможностях, формируют позитивное отношение к ж</w:t>
      </w:r>
      <w:r>
        <w:rPr>
          <w:rFonts w:ascii="Times New Roman" w:hAnsi="Times New Roman" w:cs="Times New Roman"/>
          <w:sz w:val="24"/>
          <w:szCs w:val="24"/>
        </w:rPr>
        <w:t xml:space="preserve">изни. На базе Центра </w:t>
      </w:r>
      <w:r w:rsidRPr="00B22E51">
        <w:rPr>
          <w:rFonts w:ascii="Times New Roman" w:hAnsi="Times New Roman" w:cs="Times New Roman"/>
          <w:sz w:val="24"/>
          <w:szCs w:val="24"/>
        </w:rPr>
        <w:t xml:space="preserve">работает </w:t>
      </w:r>
      <w:r>
        <w:rPr>
          <w:rFonts w:ascii="Times New Roman" w:hAnsi="Times New Roman" w:cs="Times New Roman"/>
          <w:i/>
          <w:iCs/>
          <w:sz w:val="24"/>
          <w:szCs w:val="24"/>
        </w:rPr>
        <w:t>кружок</w:t>
      </w:r>
      <w:r w:rsidRPr="00B22E51">
        <w:rPr>
          <w:rFonts w:ascii="Times New Roman" w:hAnsi="Times New Roman" w:cs="Times New Roman"/>
          <w:i/>
          <w:iCs/>
          <w:sz w:val="24"/>
          <w:szCs w:val="24"/>
        </w:rPr>
        <w:t xml:space="preserve"> «Родник здоровья»</w:t>
      </w:r>
      <w:r w:rsidRPr="00B22E51">
        <w:rPr>
          <w:rFonts w:ascii="Times New Roman" w:hAnsi="Times New Roman" w:cs="Times New Roman"/>
          <w:sz w:val="24"/>
          <w:szCs w:val="24"/>
        </w:rPr>
        <w:t xml:space="preserve"> (физкультурно-оздоровитель</w:t>
      </w:r>
      <w:r>
        <w:rPr>
          <w:rFonts w:ascii="Times New Roman" w:hAnsi="Times New Roman" w:cs="Times New Roman"/>
          <w:sz w:val="24"/>
          <w:szCs w:val="24"/>
        </w:rPr>
        <w:t xml:space="preserve">ная гимнастика и реабилитация, </w:t>
      </w:r>
      <w:r w:rsidRPr="00B22E51">
        <w:rPr>
          <w:rFonts w:ascii="Times New Roman" w:hAnsi="Times New Roman" w:cs="Times New Roman"/>
          <w:sz w:val="24"/>
          <w:szCs w:val="24"/>
        </w:rPr>
        <w:t>физкультурные и дыхательные упражнения,</w:t>
      </w:r>
      <w:r>
        <w:rPr>
          <w:rFonts w:ascii="Times New Roman" w:hAnsi="Times New Roman" w:cs="Times New Roman"/>
          <w:sz w:val="24"/>
          <w:szCs w:val="24"/>
        </w:rPr>
        <w:t xml:space="preserve"> занятия на тренажерах и др.). </w:t>
      </w:r>
      <w:r w:rsidRPr="00B22E51">
        <w:rPr>
          <w:rFonts w:ascii="Times New Roman" w:hAnsi="Times New Roman" w:cs="Times New Roman"/>
          <w:sz w:val="24"/>
          <w:szCs w:val="24"/>
        </w:rPr>
        <w:t>Имеется комната социально-медицинских услуг, где установлены массажное кресло, кушетка для массажа, массажеры для самомассажа, необходимое медицинское оборудование. Здесь пожилые граждане могут получить услуги массаж</w:t>
      </w:r>
      <w:r>
        <w:rPr>
          <w:rFonts w:ascii="Times New Roman" w:hAnsi="Times New Roman" w:cs="Times New Roman"/>
          <w:sz w:val="24"/>
          <w:szCs w:val="24"/>
        </w:rPr>
        <w:t>иста, а также услуги по заявкам</w:t>
      </w:r>
      <w:r w:rsidRPr="00B22E51">
        <w:rPr>
          <w:rFonts w:ascii="Times New Roman" w:hAnsi="Times New Roman" w:cs="Times New Roman"/>
          <w:sz w:val="24"/>
          <w:szCs w:val="24"/>
        </w:rPr>
        <w:t xml:space="preserve"> «Санаторий на дому», когда сотрудники Центра оказывают определенные услуги на дому.</w:t>
      </w:r>
    </w:p>
    <w:p w:rsidR="001A16E9" w:rsidRPr="00B22E51" w:rsidRDefault="001A16E9" w:rsidP="00D9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Блок водных процедур Центра оборудован 2-мя душевыми кабинами с душем Шарко, жемчужной гидромассажной ванной, массажной ванночкой для ног.</w:t>
      </w:r>
    </w:p>
    <w:p w:rsidR="001A16E9" w:rsidRPr="00B22E51" w:rsidRDefault="001A16E9" w:rsidP="00D9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Кружок рукоделия предлагает различное</w:t>
      </w:r>
      <w:r>
        <w:rPr>
          <w:rFonts w:ascii="Times New Roman" w:hAnsi="Times New Roman" w:cs="Times New Roman"/>
          <w:sz w:val="24"/>
          <w:szCs w:val="24"/>
        </w:rPr>
        <w:t xml:space="preserve"> обучение – от плетения макраме д</w:t>
      </w:r>
      <w:r w:rsidRPr="00B22E51">
        <w:rPr>
          <w:rFonts w:ascii="Times New Roman" w:hAnsi="Times New Roman" w:cs="Times New Roman"/>
          <w:sz w:val="24"/>
          <w:szCs w:val="24"/>
        </w:rPr>
        <w:t>о создания рукодельных кукол.</w:t>
      </w:r>
    </w:p>
    <w:p w:rsidR="001A16E9" w:rsidRPr="00B22E51" w:rsidRDefault="001A16E9" w:rsidP="00D9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В отделении ГУ «Поставский ТЦСОН» действует  «Пункт проката» тренажеров и палок для скандинавской ходьбы по доступным социальным расценкам.</w:t>
      </w:r>
    </w:p>
    <w:p w:rsidR="001A16E9" w:rsidRPr="00B22E51" w:rsidRDefault="001A16E9" w:rsidP="00D94282">
      <w:pPr>
        <w:spacing w:after="0" w:line="240" w:lineRule="auto"/>
        <w:ind w:right="-17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B22E51">
          <w:rPr>
            <w:rStyle w:val="Hyperlink"/>
            <w:rFonts w:ascii="Times New Roman" w:hAnsi="Times New Roman" w:cs="Times New Roman"/>
            <w:sz w:val="24"/>
            <w:szCs w:val="24"/>
          </w:rPr>
          <w:t>http://postavy.vitebsk-region.gov.by/ru/zdorovyi_gorod/</w:t>
        </w:r>
      </w:hyperlink>
    </w:p>
    <w:p w:rsidR="001A16E9" w:rsidRPr="00B22E51" w:rsidRDefault="001A16E9" w:rsidP="00D94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2E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Консультации и помощь:</w:t>
      </w:r>
    </w:p>
    <w:p w:rsidR="001A16E9" w:rsidRPr="00B22E51" w:rsidRDefault="001A16E9" w:rsidP="00D9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 xml:space="preserve">Одним из ярких примеров деятельности в направлении формирования здорового образа жизни является работа волонтерского клуба учреждения образования «Белорусская государственная сельскохозяйственная академия» «Чуткие сердца». Основное направление работы волонтерского клуба – забота о людях пожилого возраста и людях с </w:t>
      </w:r>
      <w:r>
        <w:rPr>
          <w:rFonts w:ascii="Times New Roman" w:hAnsi="Times New Roman" w:cs="Times New Roman"/>
          <w:sz w:val="24"/>
          <w:szCs w:val="24"/>
        </w:rPr>
        <w:t xml:space="preserve">особыми потребностями и </w:t>
      </w:r>
      <w:r w:rsidRPr="00B22E51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возможностями. </w:t>
      </w:r>
    </w:p>
    <w:p w:rsidR="001A16E9" w:rsidRPr="00B22E51" w:rsidRDefault="001A16E9" w:rsidP="00D94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B22E51">
          <w:rPr>
            <w:rStyle w:val="Hyperlink"/>
            <w:rFonts w:ascii="Times New Roman" w:hAnsi="Times New Roman" w:cs="Times New Roman"/>
            <w:sz w:val="24"/>
            <w:szCs w:val="24"/>
          </w:rPr>
          <w:t>http://www.gorkicge.by/pages/zdorovyi-gorod-1.html</w:t>
        </w:r>
      </w:hyperlink>
    </w:p>
    <w:p w:rsidR="001A16E9" w:rsidRPr="00B22E51" w:rsidRDefault="001A16E9" w:rsidP="00D94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Pr="00B22E51">
          <w:rPr>
            <w:rStyle w:val="Hyperlink"/>
            <w:rFonts w:ascii="Times New Roman" w:hAnsi="Times New Roman" w:cs="Times New Roman"/>
            <w:sz w:val="24"/>
            <w:szCs w:val="24"/>
          </w:rPr>
          <w:t>http://gorki.gov.by/region/gorki-zdorovyy-gorod</w:t>
        </w:r>
      </w:hyperlink>
    </w:p>
    <w:p w:rsidR="001A16E9" w:rsidRPr="00B22E51" w:rsidRDefault="001A16E9" w:rsidP="00D9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Районная организация Белорусского общества Красного Креста и районная организация Бел</w:t>
      </w:r>
      <w:r>
        <w:rPr>
          <w:rFonts w:ascii="Times New Roman" w:hAnsi="Times New Roman" w:cs="Times New Roman"/>
          <w:sz w:val="24"/>
          <w:szCs w:val="24"/>
        </w:rPr>
        <w:t xml:space="preserve">орусского союза женщин создали </w:t>
      </w:r>
      <w:r w:rsidRPr="00B22E51">
        <w:rPr>
          <w:rFonts w:ascii="Times New Roman" w:hAnsi="Times New Roman" w:cs="Times New Roman"/>
          <w:i/>
          <w:iCs/>
          <w:sz w:val="24"/>
          <w:szCs w:val="24"/>
        </w:rPr>
        <w:t>клуб «Ты не один»</w:t>
      </w:r>
      <w:r w:rsidRPr="00B22E51">
        <w:rPr>
          <w:rFonts w:ascii="Times New Roman" w:hAnsi="Times New Roman" w:cs="Times New Roman"/>
          <w:sz w:val="24"/>
          <w:szCs w:val="24"/>
        </w:rPr>
        <w:t xml:space="preserve"> - для людей, больных онкологией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2E51">
        <w:rPr>
          <w:rFonts w:ascii="Times New Roman" w:hAnsi="Times New Roman" w:cs="Times New Roman"/>
          <w:sz w:val="24"/>
          <w:szCs w:val="24"/>
        </w:rPr>
        <w:t xml:space="preserve"> и их близких, чтобы вместе бороться с болезнью и теми испытаниями, которые им приходится переживать. </w:t>
      </w:r>
    </w:p>
    <w:p w:rsidR="001A16E9" w:rsidRPr="00B22E51" w:rsidRDefault="001A16E9" w:rsidP="00D942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r:id="rId40" w:history="1">
        <w:r w:rsidRPr="00B22E5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http://ostroveccge.grodno.by/ostrovec-zdorovyj-gorod/</w:t>
        </w:r>
      </w:hyperlink>
    </w:p>
    <w:p w:rsidR="001A16E9" w:rsidRPr="00B22E51" w:rsidRDefault="001A16E9" w:rsidP="00D942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 xml:space="preserve">Клуб для пожилых людей </w:t>
      </w:r>
      <w:r w:rsidRPr="00B22E51">
        <w:rPr>
          <w:rFonts w:ascii="Times New Roman" w:hAnsi="Times New Roman" w:cs="Times New Roman"/>
          <w:i/>
          <w:iCs/>
          <w:sz w:val="24"/>
          <w:szCs w:val="24"/>
        </w:rPr>
        <w:t>«Гармония»</w:t>
      </w:r>
      <w:r w:rsidRPr="00B22E51">
        <w:rPr>
          <w:rFonts w:ascii="Times New Roman" w:hAnsi="Times New Roman" w:cs="Times New Roman"/>
          <w:sz w:val="24"/>
          <w:szCs w:val="24"/>
        </w:rPr>
        <w:t xml:space="preserve"> с консультациями врачей и бесплатным посещением пилатеса.</w:t>
      </w:r>
    </w:p>
    <w:p w:rsidR="001A16E9" w:rsidRPr="00B22E51" w:rsidRDefault="001A16E9" w:rsidP="00D94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1" w:history="1">
        <w:r w:rsidRPr="00B22E51">
          <w:rPr>
            <w:rStyle w:val="Hyperlink"/>
            <w:rFonts w:ascii="Times New Roman" w:hAnsi="Times New Roman" w:cs="Times New Roman"/>
            <w:sz w:val="24"/>
            <w:szCs w:val="24"/>
          </w:rPr>
          <w:t>http://zoncgie.brest.by/project</w:t>
        </w:r>
      </w:hyperlink>
    </w:p>
    <w:p w:rsidR="001A16E9" w:rsidRPr="00B22E51" w:rsidRDefault="001A16E9" w:rsidP="00D942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Pr="00B22E51">
          <w:rPr>
            <w:rStyle w:val="Hyperlink"/>
            <w:rFonts w:ascii="Times New Roman" w:hAnsi="Times New Roman" w:cs="Times New Roman"/>
            <w:sz w:val="24"/>
            <w:szCs w:val="24"/>
          </w:rPr>
          <w:t>http://brestrik.gov.by/struct-blok/vistychi/</w:t>
        </w:r>
      </w:hyperlink>
    </w:p>
    <w:p w:rsidR="001A16E9" w:rsidRPr="00B22E51" w:rsidRDefault="001A16E9" w:rsidP="00D9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 xml:space="preserve">Специалистами Речицкого зонального ЦГЭ в рамках социального проекта </w:t>
      </w:r>
      <w:r w:rsidRPr="00B22E51">
        <w:rPr>
          <w:rFonts w:ascii="Times New Roman" w:hAnsi="Times New Roman" w:cs="Times New Roman"/>
          <w:i/>
          <w:iCs/>
          <w:sz w:val="24"/>
          <w:szCs w:val="24"/>
        </w:rPr>
        <w:t>«В одном измерении»</w:t>
      </w:r>
      <w:r w:rsidRPr="00B22E51">
        <w:rPr>
          <w:rFonts w:ascii="Times New Roman" w:hAnsi="Times New Roman" w:cs="Times New Roman"/>
          <w:sz w:val="24"/>
          <w:szCs w:val="24"/>
        </w:rPr>
        <w:t>, направленного на борьбу с инсультами и инфарктами, на базе городского дворца культуры организована и проведена народная пресс-конференция «Врачи против инсульта» с участием специалистов Речицкой ЦРБ и представителей компании Microlife, на которой все посетители смогли задать вопрос врачам, узнать исчерпывающую информацию о причинах инсульта, методах диагностики и профилактики, получить врачебную консультацию и персональные рекомендации.</w:t>
      </w:r>
    </w:p>
    <w:p w:rsidR="001A16E9" w:rsidRPr="00B22E51" w:rsidRDefault="001A16E9" w:rsidP="00D94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Pr="00B22E51">
          <w:rPr>
            <w:rStyle w:val="Hyperlink"/>
            <w:rFonts w:ascii="Times New Roman" w:hAnsi="Times New Roman" w:cs="Times New Roman"/>
            <w:sz w:val="24"/>
            <w:szCs w:val="24"/>
          </w:rPr>
          <w:t>http://rechitsa.by/socium/8557-rechica-zdorovyy-gorod.html</w:t>
        </w:r>
      </w:hyperlink>
    </w:p>
    <w:p w:rsidR="001A16E9" w:rsidRPr="00B22E51" w:rsidRDefault="001A16E9" w:rsidP="00D9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 xml:space="preserve">Обеспечена работа </w:t>
      </w:r>
      <w:r w:rsidRPr="00B22E51">
        <w:rPr>
          <w:rFonts w:ascii="Times New Roman" w:hAnsi="Times New Roman" w:cs="Times New Roman"/>
          <w:i/>
          <w:iCs/>
          <w:sz w:val="24"/>
          <w:szCs w:val="24"/>
        </w:rPr>
        <w:t>площадок «Островки здоровья»</w:t>
      </w:r>
      <w:r w:rsidRPr="00B22E51">
        <w:rPr>
          <w:rFonts w:ascii="Times New Roman" w:hAnsi="Times New Roman" w:cs="Times New Roman"/>
          <w:sz w:val="24"/>
          <w:szCs w:val="24"/>
        </w:rPr>
        <w:t xml:space="preserve"> под названием </w:t>
      </w:r>
      <w:r w:rsidRPr="00B22E51">
        <w:rPr>
          <w:rFonts w:ascii="Times New Roman" w:hAnsi="Times New Roman" w:cs="Times New Roman"/>
          <w:i/>
          <w:iCs/>
          <w:sz w:val="24"/>
          <w:szCs w:val="24"/>
        </w:rPr>
        <w:t>«Контролируем давление – продлеваем жизнь»</w:t>
      </w:r>
      <w:r w:rsidRPr="00B22E51">
        <w:rPr>
          <w:rFonts w:ascii="Times New Roman" w:hAnsi="Times New Roman" w:cs="Times New Roman"/>
          <w:sz w:val="24"/>
          <w:szCs w:val="24"/>
        </w:rPr>
        <w:t>, в рамках которых осуществляется измерение артериального давления, измерение веса, индекса массы тела, консультирование, выдача рекомендаций, анкетирование, обучение навыкам измерения артериального давления, распространение информационно-образовательных материалов.</w:t>
      </w:r>
    </w:p>
    <w:p w:rsidR="001A16E9" w:rsidRPr="00B22E51" w:rsidRDefault="001A16E9" w:rsidP="00D94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Pr="00B22E51">
          <w:rPr>
            <w:rStyle w:val="Hyperlink"/>
            <w:rFonts w:ascii="Times New Roman" w:hAnsi="Times New Roman" w:cs="Times New Roman"/>
            <w:sz w:val="24"/>
            <w:szCs w:val="24"/>
          </w:rPr>
          <w:t>http://krupki.gov.by/ru/zdorovyj-gorod</w:t>
        </w:r>
      </w:hyperlink>
    </w:p>
    <w:p w:rsidR="001A16E9" w:rsidRPr="00B22E51" w:rsidRDefault="001A16E9" w:rsidP="00D94282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 xml:space="preserve">Организуется </w:t>
      </w:r>
      <w:r w:rsidRPr="00B22E51">
        <w:rPr>
          <w:rFonts w:ascii="Times New Roman" w:hAnsi="Times New Roman" w:cs="Times New Roman"/>
          <w:i/>
          <w:iCs/>
          <w:sz w:val="24"/>
          <w:szCs w:val="24"/>
        </w:rPr>
        <w:t xml:space="preserve">проект «Здоровое старение», </w:t>
      </w:r>
      <w:r w:rsidRPr="00B22E51">
        <w:rPr>
          <w:rFonts w:ascii="Times New Roman" w:hAnsi="Times New Roman" w:cs="Times New Roman"/>
          <w:sz w:val="24"/>
          <w:szCs w:val="24"/>
        </w:rPr>
        <w:t>чтобы</w:t>
      </w:r>
      <w:r w:rsidRPr="00B22E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22E51">
        <w:rPr>
          <w:rFonts w:ascii="Times New Roman" w:hAnsi="Times New Roman" w:cs="Times New Roman"/>
          <w:sz w:val="24"/>
          <w:szCs w:val="24"/>
        </w:rPr>
        <w:t>научить пожилых людей беречь свое здоровье, образовывая их и вовлекая в занятия спортом.</w:t>
      </w:r>
    </w:p>
    <w:p w:rsidR="001A16E9" w:rsidRPr="00B22E51" w:rsidRDefault="001A16E9" w:rsidP="00D94282">
      <w:pPr>
        <w:tabs>
          <w:tab w:val="left" w:pos="3261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Pr="00B22E51">
          <w:rPr>
            <w:rStyle w:val="Hyperlink"/>
            <w:rFonts w:ascii="Times New Roman" w:hAnsi="Times New Roman" w:cs="Times New Roman"/>
            <w:sz w:val="24"/>
            <w:szCs w:val="24"/>
          </w:rPr>
          <w:t>http://zhodino-online.by/2018/10/15/v-zhodino-realizuetsya-proekt-zdorovoe-starenie/</w:t>
        </w:r>
      </w:hyperlink>
    </w:p>
    <w:p w:rsidR="001A16E9" w:rsidRPr="00B22E51" w:rsidRDefault="001A16E9" w:rsidP="00D94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16E9" w:rsidRPr="00B22E51" w:rsidRDefault="001A16E9" w:rsidP="00D94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2E51">
        <w:rPr>
          <w:rFonts w:ascii="Times New Roman" w:hAnsi="Times New Roman" w:cs="Times New Roman"/>
          <w:b/>
          <w:bCs/>
          <w:sz w:val="24"/>
          <w:szCs w:val="24"/>
        </w:rPr>
        <w:t>Трудоспособное население.</w:t>
      </w:r>
    </w:p>
    <w:p w:rsidR="001A16E9" w:rsidRPr="00B22E51" w:rsidRDefault="001A16E9" w:rsidP="00D942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E51">
        <w:rPr>
          <w:rFonts w:ascii="Times New Roman" w:hAnsi="Times New Roman" w:cs="Times New Roman"/>
          <w:color w:val="000000"/>
          <w:sz w:val="24"/>
          <w:szCs w:val="24"/>
        </w:rPr>
        <w:t xml:space="preserve">Сохранение здоровья трудоспособного населения – важнейшая задача профилактической медицины. УЗ «Горецкая ЦРБ» разработаны </w:t>
      </w:r>
      <w:r w:rsidRPr="00B22E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«Паспорта здоровья»</w:t>
      </w:r>
      <w:r w:rsidRPr="00B22E51">
        <w:rPr>
          <w:rFonts w:ascii="Times New Roman" w:hAnsi="Times New Roman" w:cs="Times New Roman"/>
          <w:color w:val="000000"/>
          <w:sz w:val="24"/>
          <w:szCs w:val="24"/>
        </w:rPr>
        <w:t>, которые позволят отслеживать заболеваемость сотрудников с временной утратой трудоспособности, профессиональные вредности и скорректировать профилактические мероприятия, направленные на создание безопасных условий труда и сохранение здоровья трудящихся.</w:t>
      </w:r>
    </w:p>
    <w:p w:rsidR="001A16E9" w:rsidRPr="00B22E51" w:rsidRDefault="001A16E9" w:rsidP="00D94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Pr="00B22E51">
          <w:rPr>
            <w:rStyle w:val="Hyperlink"/>
            <w:rFonts w:ascii="Times New Roman" w:hAnsi="Times New Roman" w:cs="Times New Roman"/>
            <w:sz w:val="24"/>
            <w:szCs w:val="24"/>
          </w:rPr>
          <w:t>http://www.gorkicge.by/pages/zdorovyi-gorod-1.html</w:t>
        </w:r>
      </w:hyperlink>
    </w:p>
    <w:p w:rsidR="001A16E9" w:rsidRPr="00B22E51" w:rsidRDefault="001A16E9" w:rsidP="00D94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7" w:history="1">
        <w:r w:rsidRPr="00B22E51">
          <w:rPr>
            <w:rStyle w:val="Hyperlink"/>
            <w:rFonts w:ascii="Times New Roman" w:hAnsi="Times New Roman" w:cs="Times New Roman"/>
            <w:sz w:val="24"/>
            <w:szCs w:val="24"/>
          </w:rPr>
          <w:t>http://gorki.gov.by/region/gorki-zdorovyy-gorod</w:t>
        </w:r>
      </w:hyperlink>
    </w:p>
    <w:p w:rsidR="001A16E9" w:rsidRPr="00B22E51" w:rsidRDefault="001A16E9" w:rsidP="00D9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 xml:space="preserve">В трудовых коллективах активно пропагандируется здоровый образ жизни. Так, СООО «Хенкель Баутехник» ежемесячно </w:t>
      </w:r>
      <w:r w:rsidRPr="00B22E51">
        <w:rPr>
          <w:rFonts w:ascii="Times New Roman" w:hAnsi="Times New Roman" w:cs="Times New Roman"/>
          <w:i/>
          <w:iCs/>
          <w:sz w:val="24"/>
          <w:szCs w:val="24"/>
        </w:rPr>
        <w:t>возмещает 3 базовые величины работникам, принимающим активное участие в спортивно-оздоровительных мероприятиях</w:t>
      </w:r>
      <w:r w:rsidRPr="00B22E51">
        <w:rPr>
          <w:rFonts w:ascii="Times New Roman" w:hAnsi="Times New Roman" w:cs="Times New Roman"/>
          <w:sz w:val="24"/>
          <w:szCs w:val="24"/>
        </w:rPr>
        <w:t>; на территории завода имеется спортивная площадка, где регулярно проводятся мероприятия (турниры по баскетболу, футболу, дартсу, спортивные соревнования на природе и т.д.), на территории запрещено курение табачных изделий. Предприятие оказывает материальную помощь на удешевление питания в размере 75% стоимости. На предприятии «Хенкель» объявлена Глобальная кампания по оздоровлению «Активная жизнь».</w:t>
      </w:r>
    </w:p>
    <w:p w:rsidR="001A16E9" w:rsidRPr="00B22E51" w:rsidRDefault="001A16E9" w:rsidP="00D94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8" w:history="1">
        <w:r w:rsidRPr="00B22E51">
          <w:rPr>
            <w:rStyle w:val="Hyperlink"/>
            <w:rFonts w:ascii="Times New Roman" w:hAnsi="Times New Roman" w:cs="Times New Roman"/>
            <w:sz w:val="24"/>
            <w:szCs w:val="24"/>
          </w:rPr>
          <w:t>http://zaslavl.minskregion.by/gorod-zaslavl-zdorovyj-gorod.html</w:t>
        </w:r>
      </w:hyperlink>
    </w:p>
    <w:p w:rsidR="001A16E9" w:rsidRPr="00B22E51" w:rsidRDefault="001A16E9" w:rsidP="00D94282">
      <w:pPr>
        <w:tabs>
          <w:tab w:val="left" w:pos="33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 xml:space="preserve">Организовано проведение районного конкурса </w:t>
      </w:r>
      <w:r w:rsidRPr="00B22E51">
        <w:rPr>
          <w:rFonts w:ascii="Times New Roman" w:hAnsi="Times New Roman" w:cs="Times New Roman"/>
          <w:i/>
          <w:iCs/>
          <w:sz w:val="24"/>
          <w:szCs w:val="24"/>
        </w:rPr>
        <w:t>«Лучшая организация работы по формированию здорового образа жизни среди предприятий производственной сферы Солигорского района».</w:t>
      </w:r>
    </w:p>
    <w:p w:rsidR="001A16E9" w:rsidRPr="00B22E51" w:rsidRDefault="001A16E9" w:rsidP="00D942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hyperlink r:id="rId49" w:history="1">
        <w:r w:rsidRPr="00B22E51">
          <w:rPr>
            <w:rStyle w:val="Hyperlink"/>
            <w:rFonts w:ascii="Times New Roman" w:hAnsi="Times New Roman" w:cs="Times New Roman"/>
            <w:sz w:val="24"/>
            <w:szCs w:val="24"/>
          </w:rPr>
          <w:t>http://soligorskcge.by/index.php?option=com_content&amp;view=category&amp;id=14&amp;Itemid=61</w:t>
        </w:r>
      </w:hyperlink>
    </w:p>
    <w:p w:rsidR="001A16E9" w:rsidRPr="00B22E51" w:rsidRDefault="001A16E9" w:rsidP="00D9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 xml:space="preserve">Отделом экономики райисполкома, отделом идеологической работы, культуры и по делам молодёжи, Вилейским райЦГиЭ, РК ОО «БРСМ» в районе реализуется проект </w:t>
      </w:r>
      <w:r w:rsidRPr="00B22E51">
        <w:rPr>
          <w:rFonts w:ascii="Times New Roman" w:hAnsi="Times New Roman" w:cs="Times New Roman"/>
          <w:i/>
          <w:iCs/>
          <w:sz w:val="24"/>
          <w:szCs w:val="24"/>
        </w:rPr>
        <w:t>«Дни трезвости»</w:t>
      </w:r>
      <w:r w:rsidRPr="00B22E51">
        <w:rPr>
          <w:rFonts w:ascii="Times New Roman" w:hAnsi="Times New Roman" w:cs="Times New Roman"/>
          <w:sz w:val="24"/>
          <w:szCs w:val="24"/>
        </w:rPr>
        <w:t xml:space="preserve"> с ограничением реализации алкогольной и слабоалкогольной продукции и пива.</w:t>
      </w:r>
    </w:p>
    <w:p w:rsidR="001A16E9" w:rsidRPr="00B22E51" w:rsidRDefault="001A16E9" w:rsidP="00D94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0" w:history="1">
        <w:r w:rsidRPr="00B22E51">
          <w:rPr>
            <w:rStyle w:val="Hyperlink"/>
            <w:rFonts w:ascii="Times New Roman" w:hAnsi="Times New Roman" w:cs="Times New Roman"/>
            <w:sz w:val="24"/>
            <w:szCs w:val="24"/>
          </w:rPr>
          <w:t>http://vileyka.minsk-region.by/vilejka-zdorovyj-gorod</w:t>
        </w:r>
      </w:hyperlink>
    </w:p>
    <w:p w:rsidR="001A16E9" w:rsidRPr="00B22E51" w:rsidRDefault="001A16E9" w:rsidP="00D94282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51" w:history="1">
        <w:r w:rsidRPr="00B22E51">
          <w:rPr>
            <w:rStyle w:val="Hyperlink"/>
            <w:rFonts w:ascii="Times New Roman" w:hAnsi="Times New Roman" w:cs="Times New Roman"/>
            <w:sz w:val="24"/>
            <w:szCs w:val="24"/>
          </w:rPr>
          <w:t>http://vileyka-cge.by/ru/news/596b15ff418f2e5f6170f8bf</w:t>
        </w:r>
      </w:hyperlink>
    </w:p>
    <w:p w:rsidR="001A16E9" w:rsidRPr="00B22E51" w:rsidRDefault="001A16E9" w:rsidP="00D94282">
      <w:pPr>
        <w:spacing w:after="0" w:line="240" w:lineRule="auto"/>
        <w:ind w:firstLine="709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22E5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Проводятся спортивные соревнования между цехами, отделами и даже различными учреждениями.</w:t>
      </w:r>
    </w:p>
    <w:p w:rsidR="001A16E9" w:rsidRPr="00B22E51" w:rsidRDefault="001A16E9" w:rsidP="00D9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Организуются спортивные занятия на базах спортивных сооружений для работников и их семей.</w:t>
      </w:r>
    </w:p>
    <w:p w:rsidR="001A16E9" w:rsidRPr="00B22E51" w:rsidRDefault="001A16E9" w:rsidP="00D94282">
      <w:pPr>
        <w:tabs>
          <w:tab w:val="left" w:pos="33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16E9" w:rsidRPr="00B22E51" w:rsidRDefault="001A16E9" w:rsidP="00D94282">
      <w:pPr>
        <w:tabs>
          <w:tab w:val="left" w:pos="33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2E51">
        <w:rPr>
          <w:rFonts w:ascii="Times New Roman" w:hAnsi="Times New Roman" w:cs="Times New Roman"/>
          <w:b/>
          <w:bCs/>
          <w:sz w:val="24"/>
          <w:szCs w:val="24"/>
        </w:rPr>
        <w:t>Проекты, семинары.</w:t>
      </w:r>
    </w:p>
    <w:p w:rsidR="001A16E9" w:rsidRPr="00B22E51" w:rsidRDefault="001A16E9" w:rsidP="00D9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 xml:space="preserve">В рамках формирования комфортной городской среды летом библиотеки Могилева реализуют </w:t>
      </w:r>
      <w:r w:rsidRPr="00B22E51">
        <w:rPr>
          <w:rFonts w:ascii="Times New Roman" w:hAnsi="Times New Roman" w:cs="Times New Roman"/>
          <w:i/>
          <w:iCs/>
          <w:sz w:val="24"/>
          <w:szCs w:val="24"/>
        </w:rPr>
        <w:t>event-проект «Культура выходного дня»</w:t>
      </w:r>
      <w:r w:rsidRPr="00B22E51">
        <w:rPr>
          <w:rFonts w:ascii="Times New Roman" w:hAnsi="Times New Roman" w:cs="Times New Roman"/>
          <w:sz w:val="24"/>
          <w:szCs w:val="24"/>
        </w:rPr>
        <w:t>. В течение летнего периода по выходным дням на открытых площадках, в скверах, в павильонах торговых центров проходят различные развлекательные программы, праздники, молодежные акции, направленные на проведение качественного досуга. Для участников мероприятий event-проекта предусмотрены разноплановые встречи, игровые программы</w:t>
      </w:r>
      <w:r>
        <w:rPr>
          <w:rFonts w:ascii="Times New Roman" w:hAnsi="Times New Roman" w:cs="Times New Roman"/>
          <w:sz w:val="24"/>
          <w:szCs w:val="24"/>
        </w:rPr>
        <w:t xml:space="preserve">, танцевальные мастер-классы и </w:t>
      </w:r>
      <w:r w:rsidRPr="00B22E51">
        <w:rPr>
          <w:rFonts w:ascii="Times New Roman" w:hAnsi="Times New Roman" w:cs="Times New Roman"/>
          <w:sz w:val="24"/>
          <w:szCs w:val="24"/>
        </w:rPr>
        <w:t xml:space="preserve">библиособытия. </w:t>
      </w:r>
    </w:p>
    <w:p w:rsidR="001A16E9" w:rsidRPr="00B22E51" w:rsidRDefault="001A16E9" w:rsidP="00D942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 xml:space="preserve">Общественный шкаф, обмен книгами, или </w:t>
      </w:r>
      <w:r w:rsidRPr="00B22E51">
        <w:rPr>
          <w:rFonts w:ascii="Times New Roman" w:hAnsi="Times New Roman" w:cs="Times New Roman"/>
          <w:i/>
          <w:iCs/>
          <w:sz w:val="24"/>
          <w:szCs w:val="24"/>
        </w:rPr>
        <w:t>буккросинг</w:t>
      </w:r>
      <w:r w:rsidRPr="00B22E51">
        <w:rPr>
          <w:rFonts w:ascii="Times New Roman" w:hAnsi="Times New Roman" w:cs="Times New Roman"/>
          <w:sz w:val="24"/>
          <w:szCs w:val="24"/>
        </w:rPr>
        <w:t xml:space="preserve"> – движение, возникшее в начале 1990-х годов в европейских городах. Это своеобразная библиотека, которая работает без сотрудников, но с помощью обыкновенных людей, которые увлекаются чтением. Суть буккроссинга состоит в том, что человек, который участвует в этом общественном движении, оставляет в каком-либо многолюдном месте книгу для того, чтобы ее мог взять и прочитать другой человек, который таким же образом передает книгу следующему любителю почитать. Буккроссинг еще называют спасением книг от бесцельного нахождения на полках, круговоротом знаний и глобальной мировой библиотекой.</w:t>
      </w:r>
    </w:p>
    <w:p w:rsidR="001A16E9" w:rsidRPr="00B22E51" w:rsidRDefault="001A16E9" w:rsidP="00D94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2" w:history="1">
        <w:r w:rsidRPr="00B22E51">
          <w:rPr>
            <w:rStyle w:val="Hyperlink"/>
            <w:rFonts w:ascii="Times New Roman" w:hAnsi="Times New Roman" w:cs="Times New Roman"/>
            <w:sz w:val="24"/>
            <w:szCs w:val="24"/>
          </w:rPr>
          <w:t>http://mogilev.gov.by/mogilev-healthtown</w:t>
        </w:r>
      </w:hyperlink>
    </w:p>
    <w:p w:rsidR="001A16E9" w:rsidRPr="00B22E51" w:rsidRDefault="001A16E9" w:rsidP="00D9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22E51">
        <w:rPr>
          <w:rFonts w:ascii="Times New Roman" w:hAnsi="Times New Roman" w:cs="Times New Roman"/>
          <w:sz w:val="24"/>
          <w:szCs w:val="24"/>
        </w:rPr>
        <w:t xml:space="preserve">пециалистами УЗ «Бобруйский зональный центр гигиены и эпидемиологии» при поддержке администрации ОАО «Красный Пищевик» начата реализация </w:t>
      </w:r>
      <w:r w:rsidRPr="00D16B21">
        <w:rPr>
          <w:rFonts w:ascii="Times New Roman" w:hAnsi="Times New Roman" w:cs="Times New Roman"/>
          <w:i/>
          <w:iCs/>
          <w:sz w:val="24"/>
          <w:szCs w:val="24"/>
        </w:rPr>
        <w:t xml:space="preserve">профилактического </w:t>
      </w:r>
      <w:r w:rsidRPr="00B22E51">
        <w:rPr>
          <w:rFonts w:ascii="Times New Roman" w:hAnsi="Times New Roman" w:cs="Times New Roman"/>
          <w:i/>
          <w:iCs/>
          <w:sz w:val="24"/>
          <w:szCs w:val="24"/>
        </w:rPr>
        <w:t>психолого-валеологического проекта «Zefir = здоровье, позитив и креатив».</w:t>
      </w:r>
      <w:r w:rsidRPr="00B22E51">
        <w:rPr>
          <w:rFonts w:ascii="Times New Roman" w:hAnsi="Times New Roman" w:cs="Times New Roman"/>
          <w:sz w:val="24"/>
          <w:szCs w:val="24"/>
        </w:rPr>
        <w:t xml:space="preserve"> Занятия в рамках проекта проходят в необычном формате, например: занятие в формате мини-кафе с анализом фактического питания на основе метода определения частоты потребления продуктов, вычисления ИМТ и разбором индивидуального меню, танцевальный психологический тренинг «Голос тела» в фитнес-клубе «Ева», форум-игра «Психология общения. Язык жестов» и др.</w:t>
      </w:r>
    </w:p>
    <w:p w:rsidR="001A16E9" w:rsidRPr="00B22E51" w:rsidRDefault="001A16E9" w:rsidP="00D94282">
      <w:pPr>
        <w:spacing w:after="0" w:line="240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  <w:hyperlink r:id="rId53" w:history="1">
        <w:r w:rsidRPr="00B22E51">
          <w:rPr>
            <w:rStyle w:val="Hyperlink"/>
            <w:rFonts w:ascii="Times New Roman" w:hAnsi="Times New Roman" w:cs="Times New Roman"/>
            <w:sz w:val="24"/>
            <w:szCs w:val="24"/>
          </w:rPr>
          <w:t>https://bobr.by/poster/sportsmeet/13244</w:t>
        </w:r>
      </w:hyperlink>
    </w:p>
    <w:p w:rsidR="001A16E9" w:rsidRPr="00B22E51" w:rsidRDefault="001A16E9" w:rsidP="00D9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i/>
          <w:iCs/>
          <w:noProof/>
          <w:sz w:val="24"/>
          <w:szCs w:val="24"/>
        </w:rPr>
        <w:t>Проект «Две жизни»</w:t>
      </w:r>
      <w:r w:rsidRPr="00B22E51">
        <w:rPr>
          <w:rFonts w:ascii="Times New Roman" w:hAnsi="Times New Roman" w:cs="Times New Roman"/>
          <w:sz w:val="24"/>
          <w:szCs w:val="24"/>
        </w:rPr>
        <w:t xml:space="preserve"> ведет врач акушер-гинеколог. Он направлен на позитивное изменение демографической ситуации. В работе очень важно постоянно пропагандировать здоровый образ жизни, сохранение и восстановление репродуктивного здоровья, привлекать внимание жителей, в том числе молодежи и подростков, к вопросам охраны здоровья, формированию ответственного отношения к семейной жизни, профилактике нежелательной беременности, снижению абортов, ИППП, в том числе ВИЧ-инфекции. Молодежь при такой организации профилактической работы имеет возможность получать бесплатную, профессиональную помощь по вопросам охраны репродуктивного здоровья у специалистов, занимающихся вопросами планирования семьи. Благ</w:t>
      </w:r>
      <w:r>
        <w:rPr>
          <w:rFonts w:ascii="Times New Roman" w:hAnsi="Times New Roman" w:cs="Times New Roman"/>
          <w:sz w:val="24"/>
          <w:szCs w:val="24"/>
        </w:rPr>
        <w:t>одаря этой работе</w:t>
      </w:r>
      <w:r w:rsidRPr="00B22E51">
        <w:rPr>
          <w:rFonts w:ascii="Times New Roman" w:hAnsi="Times New Roman" w:cs="Times New Roman"/>
          <w:sz w:val="24"/>
          <w:szCs w:val="24"/>
        </w:rPr>
        <w:t xml:space="preserve"> наша молодежь, как репродуктивный потенциал нации, становится более информированной и грамотной в вопросах здорового образа жизни. Проект направлен на сохранение репродуктивного здоровья подростков и молодежи и медико-социальнаю поддержку материнства и детства.</w:t>
      </w:r>
    </w:p>
    <w:p w:rsidR="001A16E9" w:rsidRPr="00B22E51" w:rsidRDefault="001A16E9" w:rsidP="00D9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i/>
          <w:iCs/>
          <w:noProof/>
          <w:sz w:val="24"/>
          <w:szCs w:val="24"/>
        </w:rPr>
        <w:t>Проект «Социальные сети: мамы, папы, дети»</w:t>
      </w:r>
      <w:r w:rsidRPr="00B22E51">
        <w:rPr>
          <w:rFonts w:ascii="Times New Roman" w:hAnsi="Times New Roman" w:cs="Times New Roman"/>
          <w:sz w:val="24"/>
          <w:szCs w:val="24"/>
        </w:rPr>
        <w:t xml:space="preserve"> направлен на профилактику преступлений против детей в интернет-пространстве. Общими усилиями необходимо оградить детей от такой страшной беды, как работорговля, которая таится в киберпространстве.</w:t>
      </w:r>
    </w:p>
    <w:p w:rsidR="001A16E9" w:rsidRPr="00B22E51" w:rsidRDefault="001A16E9" w:rsidP="00D9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i/>
          <w:iCs/>
          <w:sz w:val="24"/>
          <w:szCs w:val="24"/>
        </w:rPr>
        <w:t xml:space="preserve">Мини-проект «Дом без одиночества» </w:t>
      </w:r>
      <w:r w:rsidRPr="00B22E51">
        <w:rPr>
          <w:rFonts w:ascii="Times New Roman" w:hAnsi="Times New Roman" w:cs="Times New Roman"/>
          <w:sz w:val="24"/>
          <w:szCs w:val="24"/>
        </w:rPr>
        <w:t xml:space="preserve">направлен на проявление заботы о ветеранах войны, </w:t>
      </w:r>
      <w:r>
        <w:rPr>
          <w:rFonts w:ascii="Times New Roman" w:hAnsi="Times New Roman" w:cs="Times New Roman"/>
          <w:sz w:val="24"/>
          <w:szCs w:val="24"/>
        </w:rPr>
        <w:t xml:space="preserve">чтобы </w:t>
      </w:r>
      <w:bookmarkStart w:id="0" w:name="_GoBack"/>
      <w:bookmarkEnd w:id="0"/>
      <w:r w:rsidRPr="00B22E51">
        <w:rPr>
          <w:rFonts w:ascii="Times New Roman" w:hAnsi="Times New Roman" w:cs="Times New Roman"/>
          <w:sz w:val="24"/>
          <w:szCs w:val="24"/>
        </w:rPr>
        <w:t>показать преемственность и важность их подвигов для разных поколений людей.</w:t>
      </w:r>
    </w:p>
    <w:p w:rsidR="001A16E9" w:rsidRPr="00BF5CA5" w:rsidRDefault="001A16E9" w:rsidP="00D942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r:id="rId54" w:history="1">
        <w:r w:rsidRPr="00B22E5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http://ostroveccge.grodno.by/ostrovec-zdorovyj-gorod/</w:t>
        </w:r>
      </w:hyperlink>
    </w:p>
    <w:sectPr w:rsidR="001A16E9" w:rsidRPr="00BF5CA5" w:rsidSect="004630E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54582"/>
    <w:multiLevelType w:val="hybridMultilevel"/>
    <w:tmpl w:val="B0926968"/>
    <w:lvl w:ilvl="0" w:tplc="7E7CD31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B726F7"/>
    <w:multiLevelType w:val="hybridMultilevel"/>
    <w:tmpl w:val="7192848E"/>
    <w:lvl w:ilvl="0" w:tplc="C0007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B553E0"/>
    <w:multiLevelType w:val="hybridMultilevel"/>
    <w:tmpl w:val="F9C0CDFA"/>
    <w:lvl w:ilvl="0" w:tplc="80DC169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7D905692"/>
    <w:multiLevelType w:val="hybridMultilevel"/>
    <w:tmpl w:val="500C588E"/>
    <w:lvl w:ilvl="0" w:tplc="E6144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FFB"/>
    <w:rsid w:val="00056676"/>
    <w:rsid w:val="000728B3"/>
    <w:rsid w:val="00131FFB"/>
    <w:rsid w:val="0015032D"/>
    <w:rsid w:val="00151E17"/>
    <w:rsid w:val="00152376"/>
    <w:rsid w:val="00171CF5"/>
    <w:rsid w:val="001A16E9"/>
    <w:rsid w:val="001D01A1"/>
    <w:rsid w:val="001E2C58"/>
    <w:rsid w:val="00214911"/>
    <w:rsid w:val="002630F9"/>
    <w:rsid w:val="00274889"/>
    <w:rsid w:val="002754E1"/>
    <w:rsid w:val="002837A3"/>
    <w:rsid w:val="0029375A"/>
    <w:rsid w:val="002C2235"/>
    <w:rsid w:val="002E4270"/>
    <w:rsid w:val="00324EF1"/>
    <w:rsid w:val="00325B25"/>
    <w:rsid w:val="00335B4C"/>
    <w:rsid w:val="00345660"/>
    <w:rsid w:val="0040210B"/>
    <w:rsid w:val="00441318"/>
    <w:rsid w:val="004630E7"/>
    <w:rsid w:val="004861FB"/>
    <w:rsid w:val="00487B11"/>
    <w:rsid w:val="004B5234"/>
    <w:rsid w:val="004C487E"/>
    <w:rsid w:val="00506811"/>
    <w:rsid w:val="00545643"/>
    <w:rsid w:val="00606320"/>
    <w:rsid w:val="0061142A"/>
    <w:rsid w:val="00612E07"/>
    <w:rsid w:val="00645FF2"/>
    <w:rsid w:val="00665D3E"/>
    <w:rsid w:val="006B0A74"/>
    <w:rsid w:val="006B75E0"/>
    <w:rsid w:val="007023DD"/>
    <w:rsid w:val="00707D91"/>
    <w:rsid w:val="00727BE3"/>
    <w:rsid w:val="00796821"/>
    <w:rsid w:val="007D7FDC"/>
    <w:rsid w:val="007E0A5F"/>
    <w:rsid w:val="00873075"/>
    <w:rsid w:val="00942BEA"/>
    <w:rsid w:val="0095355F"/>
    <w:rsid w:val="00962425"/>
    <w:rsid w:val="009E5B8A"/>
    <w:rsid w:val="00A515C4"/>
    <w:rsid w:val="00A77A69"/>
    <w:rsid w:val="00AB36AE"/>
    <w:rsid w:val="00B1188D"/>
    <w:rsid w:val="00B22E51"/>
    <w:rsid w:val="00B53E40"/>
    <w:rsid w:val="00B609EA"/>
    <w:rsid w:val="00B67029"/>
    <w:rsid w:val="00B705D0"/>
    <w:rsid w:val="00BD1885"/>
    <w:rsid w:val="00BF5CA5"/>
    <w:rsid w:val="00C3086B"/>
    <w:rsid w:val="00C729AE"/>
    <w:rsid w:val="00C86D8A"/>
    <w:rsid w:val="00CA07F4"/>
    <w:rsid w:val="00CD3FC1"/>
    <w:rsid w:val="00CD4DD7"/>
    <w:rsid w:val="00D16B21"/>
    <w:rsid w:val="00D4021B"/>
    <w:rsid w:val="00D81857"/>
    <w:rsid w:val="00D869D5"/>
    <w:rsid w:val="00D94282"/>
    <w:rsid w:val="00DB599C"/>
    <w:rsid w:val="00E01D90"/>
    <w:rsid w:val="00E17D7C"/>
    <w:rsid w:val="00E456FD"/>
    <w:rsid w:val="00E51ACA"/>
    <w:rsid w:val="00E57973"/>
    <w:rsid w:val="00E94109"/>
    <w:rsid w:val="00EA1F50"/>
    <w:rsid w:val="00EC302C"/>
    <w:rsid w:val="00F1771C"/>
    <w:rsid w:val="00F24D99"/>
    <w:rsid w:val="00F537F8"/>
    <w:rsid w:val="00F64119"/>
    <w:rsid w:val="00F709D3"/>
    <w:rsid w:val="00F8499B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10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D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01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D0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705D0"/>
    <w:pPr>
      <w:ind w:left="720"/>
    </w:pPr>
  </w:style>
  <w:style w:type="character" w:customStyle="1" w:styleId="NoSpacingChar">
    <w:name w:val="No Spacing Char"/>
    <w:link w:val="NoSpacing"/>
    <w:uiPriority w:val="99"/>
    <w:locked/>
    <w:rsid w:val="00BF5CA5"/>
    <w:rPr>
      <w:rFonts w:ascii="Calibri" w:hAnsi="Calibri" w:cs="Calibri"/>
      <w:sz w:val="22"/>
      <w:szCs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BF5CA5"/>
    <w:rPr>
      <w:rFonts w:eastAsia="Times New Roman" w:cs="Calibri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BF5C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F5CA5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Default">
    <w:name w:val="Default"/>
    <w:uiPriority w:val="99"/>
    <w:rsid w:val="00BF5CA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645F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1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orki.gov.by/region/gorki-zdorovyy-gorod" TargetMode="External"/><Relationship Id="rId18" Type="http://schemas.openxmlformats.org/officeDocument/2006/relationships/hyperlink" Target="http://gorki.gov.by/region/gorki-zdorovyy-gorod" TargetMode="External"/><Relationship Id="rId26" Type="http://schemas.openxmlformats.org/officeDocument/2006/relationships/hyperlink" Target="http://ostroveccge.grodno.by/ostrovec-zdorovyj-gorod/" TargetMode="External"/><Relationship Id="rId39" Type="http://schemas.openxmlformats.org/officeDocument/2006/relationships/hyperlink" Target="http://gorki.gov.by/region/gorki-zdorovyy-gorod" TargetMode="External"/><Relationship Id="rId21" Type="http://schemas.openxmlformats.org/officeDocument/2006/relationships/hyperlink" Target="http://gorki.gov.by/region/gorki-zdorovyy-gorod" TargetMode="External"/><Relationship Id="rId34" Type="http://schemas.openxmlformats.org/officeDocument/2006/relationships/hyperlink" Target="http://www.gorkicge.by/pages/zdorovyi-gorod-1.html" TargetMode="External"/><Relationship Id="rId42" Type="http://schemas.openxmlformats.org/officeDocument/2006/relationships/hyperlink" Target="http://brestrik.gov.by/struct-blok/vistychi/" TargetMode="External"/><Relationship Id="rId47" Type="http://schemas.openxmlformats.org/officeDocument/2006/relationships/hyperlink" Target="http://gorki.gov.by/region/gorki-zdorovyy-gorod" TargetMode="External"/><Relationship Id="rId50" Type="http://schemas.openxmlformats.org/officeDocument/2006/relationships/hyperlink" Target="http://vileyka.minsk-region.by/vilejka-zdorovyj-gorod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soligorskcge.by/index.php?option=com_content&amp;view=category&amp;id=14&amp;Itemid=61" TargetMode="External"/><Relationship Id="rId12" Type="http://schemas.openxmlformats.org/officeDocument/2006/relationships/hyperlink" Target="http://www.gorkicge.by/pages/zdorovyi-gorod-1.html" TargetMode="External"/><Relationship Id="rId17" Type="http://schemas.openxmlformats.org/officeDocument/2006/relationships/hyperlink" Target="http://www.gorkicge.by/pages/zdorovyi-gorod-1.html" TargetMode="External"/><Relationship Id="rId25" Type="http://schemas.openxmlformats.org/officeDocument/2006/relationships/hyperlink" Target="http://mogilev.gov.by/mogilev-healthtown" TargetMode="External"/><Relationship Id="rId33" Type="http://schemas.openxmlformats.org/officeDocument/2006/relationships/hyperlink" Target="https://bobr.by/poster/sportsmeet/13244" TargetMode="External"/><Relationship Id="rId38" Type="http://schemas.openxmlformats.org/officeDocument/2006/relationships/hyperlink" Target="http://www.gorkicge.by/pages/zdorovyi-gorod-1.html" TargetMode="External"/><Relationship Id="rId46" Type="http://schemas.openxmlformats.org/officeDocument/2006/relationships/hyperlink" Target="http://www.gorkicge.by/pages/zdorovyi-gorod-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vileyka-cge.by/ru/news/596b15ff418f2e5f6170f8bf" TargetMode="External"/><Relationship Id="rId20" Type="http://schemas.openxmlformats.org/officeDocument/2006/relationships/hyperlink" Target="http://www.gorkicge.by/pages/zdorovyi-gorod-1.html" TargetMode="External"/><Relationship Id="rId29" Type="http://schemas.openxmlformats.org/officeDocument/2006/relationships/hyperlink" Target="http://www.drogcge.by/drogichin-zdorovyiy-gorod" TargetMode="External"/><Relationship Id="rId41" Type="http://schemas.openxmlformats.org/officeDocument/2006/relationships/hyperlink" Target="http://zoncgie.brest.by/project" TargetMode="External"/><Relationship Id="rId54" Type="http://schemas.openxmlformats.org/officeDocument/2006/relationships/hyperlink" Target="http://ostroveccge.grodno.by/ostrovec-zdorovyj-goro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orki.gov.by/region/gorki-zdorovyy-gorod" TargetMode="External"/><Relationship Id="rId11" Type="http://schemas.openxmlformats.org/officeDocument/2006/relationships/hyperlink" Target="http://ostroveccge.grodno.by/ostrovec-zdorovyj-gorod/" TargetMode="External"/><Relationship Id="rId24" Type="http://schemas.openxmlformats.org/officeDocument/2006/relationships/hyperlink" Target="https://bobr.by/poster/sportsmeet/13244" TargetMode="External"/><Relationship Id="rId32" Type="http://schemas.openxmlformats.org/officeDocument/2006/relationships/hyperlink" Target="http://gorki.gov.by/region/gorki-zdorovyy-gorod" TargetMode="External"/><Relationship Id="rId37" Type="http://schemas.openxmlformats.org/officeDocument/2006/relationships/hyperlink" Target="http://postavy.vitebsk-region.gov.by/ru/zdorovyi_gorod/" TargetMode="External"/><Relationship Id="rId40" Type="http://schemas.openxmlformats.org/officeDocument/2006/relationships/hyperlink" Target="http://ostroveccge.grodno.by/ostrovec-zdorovyj-gorod/" TargetMode="External"/><Relationship Id="rId45" Type="http://schemas.openxmlformats.org/officeDocument/2006/relationships/hyperlink" Target="http://zhodino-online.by/2018/10/15/v-zhodino-realizuetsya-proekt-zdorovoe-starenie/" TargetMode="External"/><Relationship Id="rId53" Type="http://schemas.openxmlformats.org/officeDocument/2006/relationships/hyperlink" Target="https://bobr.by/poster/sportsmeet/13244" TargetMode="External"/><Relationship Id="rId5" Type="http://schemas.openxmlformats.org/officeDocument/2006/relationships/hyperlink" Target="http://www.gorkicge.by/pages/zdorovyi-gorod-1.html" TargetMode="External"/><Relationship Id="rId15" Type="http://schemas.openxmlformats.org/officeDocument/2006/relationships/hyperlink" Target="http://vileyka.minsk-region.by/vilejka-zdorovyj-gorod" TargetMode="External"/><Relationship Id="rId23" Type="http://schemas.openxmlformats.org/officeDocument/2006/relationships/hyperlink" Target="http://www.drogcge.by/drogichin-zdorovyiy-gorod" TargetMode="External"/><Relationship Id="rId28" Type="http://schemas.openxmlformats.org/officeDocument/2006/relationships/hyperlink" Target="http://brestrik.gov.by/struct-blok/vistychi/" TargetMode="External"/><Relationship Id="rId36" Type="http://schemas.openxmlformats.org/officeDocument/2006/relationships/hyperlink" Target="http://www.drogcge.by/drogichin-zdorovyiy-gorod" TargetMode="External"/><Relationship Id="rId49" Type="http://schemas.openxmlformats.org/officeDocument/2006/relationships/hyperlink" Target="http://soligorskcge.by/index.php?option=com_content&amp;view=category&amp;id=14&amp;Itemid=61" TargetMode="External"/><Relationship Id="rId10" Type="http://schemas.openxmlformats.org/officeDocument/2006/relationships/hyperlink" Target="http://postavy.vitebsk-region.gov.by/ru/zdorovyi_gorod/" TargetMode="External"/><Relationship Id="rId19" Type="http://schemas.openxmlformats.org/officeDocument/2006/relationships/hyperlink" Target="http://postavy.vitebsk-region.gov.by/ru/zdorovyi_gorod/" TargetMode="External"/><Relationship Id="rId31" Type="http://schemas.openxmlformats.org/officeDocument/2006/relationships/hyperlink" Target="http://www.gorkicge.by/pages/zdorovyi-gorod-1.html" TargetMode="External"/><Relationship Id="rId44" Type="http://schemas.openxmlformats.org/officeDocument/2006/relationships/hyperlink" Target="http://krupki.gov.by/ru/zdorovyj-gorod" TargetMode="External"/><Relationship Id="rId52" Type="http://schemas.openxmlformats.org/officeDocument/2006/relationships/hyperlink" Target="http://mogilev.gov.by/mogilev-healthtow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br.by/poster/sportsmeet/13244" TargetMode="External"/><Relationship Id="rId14" Type="http://schemas.openxmlformats.org/officeDocument/2006/relationships/hyperlink" Target="http://postavy.vitebsk-region.gov.by/ru/zdorovyi_gorod/" TargetMode="External"/><Relationship Id="rId22" Type="http://schemas.openxmlformats.org/officeDocument/2006/relationships/hyperlink" Target="http://postavy.vitebsk-region.gov.by/ru/zdorovyi_gorod/" TargetMode="External"/><Relationship Id="rId27" Type="http://schemas.openxmlformats.org/officeDocument/2006/relationships/hyperlink" Target="http://zoncgie.brest.by/project" TargetMode="External"/><Relationship Id="rId30" Type="http://schemas.openxmlformats.org/officeDocument/2006/relationships/hyperlink" Target="http://soligorskcge.by/index.php?option=com_content&amp;view=category&amp;id=14&amp;Itemid=61" TargetMode="External"/><Relationship Id="rId35" Type="http://schemas.openxmlformats.org/officeDocument/2006/relationships/hyperlink" Target="http://gorki.gov.by/region/gorki-zdorovyy-gorod" TargetMode="External"/><Relationship Id="rId43" Type="http://schemas.openxmlformats.org/officeDocument/2006/relationships/hyperlink" Target="http://rechitsa.by/socium/8557-rechica-zdorovyy-gorod.html" TargetMode="External"/><Relationship Id="rId48" Type="http://schemas.openxmlformats.org/officeDocument/2006/relationships/hyperlink" Target="http://zaslavl.minskregion.by/gorod-zaslavl-zdorovyj-gorod.html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mogilev.gov.by/mogilev-healthtown" TargetMode="External"/><Relationship Id="rId51" Type="http://schemas.openxmlformats.org/officeDocument/2006/relationships/hyperlink" Target="http://vileyka-cge.by/ru/news/596b15ff418f2e5f6170f8b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</TotalTime>
  <Pages>8</Pages>
  <Words>4211</Words>
  <Characters>24008</Characters>
  <Application>Microsoft Office Outlook</Application>
  <DocSecurity>0</DocSecurity>
  <Lines>0</Lines>
  <Paragraphs>0</Paragraphs>
  <ScaleCrop>false</ScaleCrop>
  <Company>MZRB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здоровья</dc:creator>
  <cp:keywords/>
  <dc:description/>
  <cp:lastModifiedBy>Admin</cp:lastModifiedBy>
  <cp:revision>69</cp:revision>
  <dcterms:created xsi:type="dcterms:W3CDTF">2019-01-21T08:12:00Z</dcterms:created>
  <dcterms:modified xsi:type="dcterms:W3CDTF">2019-11-20T14:51:00Z</dcterms:modified>
</cp:coreProperties>
</file>